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0AF16F07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881EF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EB0FFA">
        <w:rPr>
          <w:b/>
          <w:noProof/>
          <w:sz w:val="24"/>
        </w:rPr>
        <w:t>3606</w:t>
      </w:r>
    </w:p>
    <w:p w14:paraId="425CFA2D" w14:textId="2E6BEC5C" w:rsidR="000528AC" w:rsidRDefault="00825095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0528AC">
        <w:rPr>
          <w:b/>
          <w:noProof/>
          <w:sz w:val="24"/>
        </w:rPr>
        <w:t>– 2</w:t>
      </w:r>
      <w:r>
        <w:rPr>
          <w:b/>
          <w:noProof/>
          <w:sz w:val="24"/>
        </w:rPr>
        <w:t>6 May</w:t>
      </w:r>
      <w:r w:rsidR="000528AC">
        <w:rPr>
          <w:b/>
          <w:noProof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61D47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28A7">
        <w:rPr>
          <w:rFonts w:ascii="Arial" w:hAnsi="Arial" w:cs="Arial"/>
          <w:b/>
          <w:bCs/>
        </w:rPr>
        <w:t>Xiaomi</w:t>
      </w:r>
    </w:p>
    <w:p w14:paraId="234CD7C4" w14:textId="4A7344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28A7">
        <w:rPr>
          <w:rFonts w:ascii="Arial" w:hAnsi="Arial" w:cs="Arial"/>
          <w:b/>
          <w:bCs/>
        </w:rPr>
        <w:t xml:space="preserve">Discussion paper on </w:t>
      </w:r>
      <w:r w:rsidR="00F4023A">
        <w:rPr>
          <w:rFonts w:ascii="Arial" w:hAnsi="Arial" w:cs="Arial" w:hint="eastAsia"/>
          <w:b/>
          <w:bCs/>
          <w:lang w:eastAsia="zh-CN"/>
        </w:rPr>
        <w:t>decryption</w:t>
      </w:r>
      <w:r w:rsidR="00F4023A">
        <w:rPr>
          <w:rFonts w:ascii="Arial" w:hAnsi="Arial" w:cs="Arial"/>
          <w:b/>
          <w:bCs/>
        </w:rPr>
        <w:t xml:space="preserve"> of UP-PRUKID/CP-PRUKID and R</w:t>
      </w:r>
      <w:r w:rsidR="00944A00">
        <w:rPr>
          <w:rFonts w:ascii="Arial" w:hAnsi="Arial" w:cs="Arial"/>
          <w:b/>
          <w:bCs/>
        </w:rPr>
        <w:t xml:space="preserve">elay </w:t>
      </w:r>
      <w:r w:rsidR="00F4023A">
        <w:rPr>
          <w:rFonts w:ascii="Arial" w:hAnsi="Arial" w:cs="Arial"/>
          <w:b/>
          <w:bCs/>
        </w:rPr>
        <w:t>S</w:t>
      </w:r>
      <w:r w:rsidR="00944A00">
        <w:rPr>
          <w:rFonts w:ascii="Arial" w:hAnsi="Arial" w:cs="Arial"/>
          <w:b/>
          <w:bCs/>
        </w:rPr>
        <w:t xml:space="preserve">ervice </w:t>
      </w:r>
      <w:r w:rsidR="00F4023A">
        <w:rPr>
          <w:rFonts w:ascii="Arial" w:hAnsi="Arial" w:cs="Arial"/>
          <w:b/>
          <w:bCs/>
        </w:rPr>
        <w:t>C</w:t>
      </w:r>
      <w:r w:rsidR="00944A00">
        <w:rPr>
          <w:rFonts w:ascii="Arial" w:hAnsi="Arial" w:cs="Arial"/>
          <w:b/>
          <w:bCs/>
        </w:rPr>
        <w:t xml:space="preserve">ode in </w:t>
      </w:r>
      <w:r w:rsidR="00720487" w:rsidRPr="00720487">
        <w:rPr>
          <w:rFonts w:ascii="Arial" w:hAnsi="Arial" w:cs="Arial"/>
          <w:b/>
          <w:bCs/>
        </w:rPr>
        <w:t>PROSE DIRECT LINK ESTABLISHMENT REQUEST</w:t>
      </w:r>
      <w:r w:rsidR="00944A00">
        <w:rPr>
          <w:rFonts w:ascii="Arial" w:hAnsi="Arial" w:cs="Arial"/>
          <w:b/>
          <w:bCs/>
        </w:rPr>
        <w:t xml:space="preserve"> message</w:t>
      </w:r>
    </w:p>
    <w:p w14:paraId="55FE3D7D" w14:textId="7F0A539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463E">
        <w:rPr>
          <w:rFonts w:ascii="Arial" w:hAnsi="Arial" w:cs="Arial"/>
          <w:b/>
          <w:bCs/>
        </w:rPr>
        <w:t>17.2.18</w:t>
      </w:r>
    </w:p>
    <w:p w14:paraId="1589C299" w14:textId="475E5B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A29682" w14:textId="7162FF20" w:rsidR="00752AED" w:rsidRDefault="00752AED" w:rsidP="00752AED">
      <w:pPr>
        <w:pStyle w:val="1"/>
        <w:spacing w:before="240"/>
        <w:rPr>
          <w:noProof/>
          <w:lang w:val="fr-FR"/>
        </w:rPr>
      </w:pPr>
      <w:r>
        <w:rPr>
          <w:noProof/>
        </w:rPr>
        <w:t>1</w:t>
      </w:r>
      <w:r>
        <w:rPr>
          <w:noProof/>
          <w:lang w:val="fr-FR"/>
        </w:rPr>
        <w:t xml:space="preserve">. </w:t>
      </w:r>
      <w:r w:rsidR="00F62A9C">
        <w:rPr>
          <w:noProof/>
          <w:lang w:val="fr-FR"/>
        </w:rPr>
        <w:t>Abstract</w:t>
      </w:r>
    </w:p>
    <w:p w14:paraId="0227D0D6" w14:textId="536C41A5" w:rsidR="00752AED" w:rsidRPr="00752AED" w:rsidRDefault="00A17130" w:rsidP="00752AED">
      <w:pPr>
        <w:rPr>
          <w:lang w:val="fr-FR" w:eastAsia="zh-CN"/>
        </w:rPr>
      </w:pPr>
      <w:r>
        <w:rPr>
          <w:rFonts w:hint="eastAsia"/>
          <w:lang w:val="fr-FR" w:eastAsia="zh-CN"/>
        </w:rPr>
        <w:t>T</w:t>
      </w:r>
      <w:r>
        <w:rPr>
          <w:lang w:val="fr-FR" w:eastAsia="zh-CN"/>
        </w:rPr>
        <w:t>his document discusses the issue in the decryption of UP-PRUK</w:t>
      </w:r>
      <w:r w:rsidR="003D171D">
        <w:rPr>
          <w:lang w:val="fr-FR" w:eastAsia="zh-CN"/>
        </w:rPr>
        <w:t xml:space="preserve"> </w:t>
      </w:r>
      <w:r>
        <w:rPr>
          <w:lang w:val="fr-FR" w:eastAsia="zh-CN"/>
        </w:rPr>
        <w:t>ID/CP-PRUK</w:t>
      </w:r>
      <w:r w:rsidR="003D171D">
        <w:rPr>
          <w:lang w:val="fr-FR" w:eastAsia="zh-CN"/>
        </w:rPr>
        <w:t xml:space="preserve"> </w:t>
      </w:r>
      <w:r w:rsidR="00B8139A">
        <w:rPr>
          <w:lang w:val="fr-FR" w:eastAsia="zh-CN"/>
        </w:rPr>
        <w:t xml:space="preserve">ID and Relay Service Code in </w:t>
      </w:r>
      <w:r w:rsidR="00E0743C">
        <w:t>PROSE DIRECT LINK ESTABLISHMENT REQUEST</w:t>
      </w:r>
      <w:r>
        <w:rPr>
          <w:lang w:val="fr-FR" w:eastAsia="zh-CN"/>
        </w:rPr>
        <w:t xml:space="preserve"> </w:t>
      </w:r>
      <w:r w:rsidR="00750D39">
        <w:rPr>
          <w:lang w:val="fr-FR" w:eastAsia="zh-CN"/>
        </w:rPr>
        <w:t xml:space="preserve">message </w:t>
      </w:r>
      <w:r>
        <w:rPr>
          <w:lang w:val="fr-FR" w:eastAsia="zh-CN"/>
        </w:rPr>
        <w:t>for UE-to-Network Relay</w:t>
      </w:r>
      <w:r w:rsidR="00CC6094">
        <w:rPr>
          <w:lang w:val="fr-FR" w:eastAsia="zh-CN"/>
        </w:rPr>
        <w:t xml:space="preserve"> communication</w:t>
      </w:r>
      <w:r>
        <w:rPr>
          <w:lang w:val="fr-FR" w:eastAsia="zh-CN"/>
        </w:rPr>
        <w:t xml:space="preserve">. It explains </w:t>
      </w:r>
      <w:r w:rsidR="00435D3D">
        <w:rPr>
          <w:lang w:val="fr-FR" w:eastAsia="zh-CN"/>
        </w:rPr>
        <w:t xml:space="preserve">the </w:t>
      </w:r>
      <w:r>
        <w:rPr>
          <w:lang w:val="fr-FR" w:eastAsia="zh-CN"/>
        </w:rPr>
        <w:t xml:space="preserve">rationale for </w:t>
      </w:r>
      <w:r w:rsidR="007C5AC6">
        <w:rPr>
          <w:rFonts w:hint="eastAsia"/>
          <w:lang w:val="fr-FR" w:eastAsia="zh-CN"/>
        </w:rPr>
        <w:t>the</w:t>
      </w:r>
      <w:r w:rsidR="007C5AC6">
        <w:rPr>
          <w:lang w:val="fr-FR" w:eastAsia="zh-CN"/>
        </w:rPr>
        <w:t xml:space="preserve"> </w:t>
      </w:r>
      <w:r w:rsidR="0074294B">
        <w:rPr>
          <w:rFonts w:hint="eastAsia"/>
          <w:lang w:val="fr-FR" w:eastAsia="zh-CN"/>
        </w:rPr>
        <w:t>correction</w:t>
      </w:r>
      <w:r w:rsidR="0074294B">
        <w:rPr>
          <w:lang w:val="fr-FR" w:eastAsia="zh-CN"/>
        </w:rPr>
        <w:t xml:space="preserve"> </w:t>
      </w:r>
      <w:r w:rsidR="0074294B">
        <w:rPr>
          <w:rFonts w:hint="eastAsia"/>
          <w:lang w:val="fr-FR" w:eastAsia="zh-CN"/>
        </w:rPr>
        <w:t>to</w:t>
      </w:r>
      <w:r w:rsidR="0074294B">
        <w:rPr>
          <w:lang w:val="fr-FR" w:eastAsia="zh-CN"/>
        </w:rPr>
        <w:t xml:space="preserve"> </w:t>
      </w:r>
      <w:r w:rsidR="00EB0FFA">
        <w:rPr>
          <w:lang w:val="fr-FR" w:eastAsia="zh-CN"/>
        </w:rPr>
        <w:t xml:space="preserve">retrieve keys for </w:t>
      </w:r>
      <w:r w:rsidR="0074294B">
        <w:rPr>
          <w:rFonts w:hint="eastAsia"/>
          <w:lang w:val="fr-FR" w:eastAsia="zh-CN"/>
        </w:rPr>
        <w:t>decrypti</w:t>
      </w:r>
      <w:r w:rsidR="007C5AC6">
        <w:rPr>
          <w:lang w:val="fr-FR" w:eastAsia="zh-CN"/>
        </w:rPr>
        <w:t>on</w:t>
      </w:r>
      <w:r w:rsidR="00435D3D">
        <w:rPr>
          <w:lang w:val="fr-FR" w:eastAsia="zh-CN"/>
        </w:rPr>
        <w:t xml:space="preserve"> </w:t>
      </w:r>
      <w:r>
        <w:rPr>
          <w:lang w:val="fr-FR" w:eastAsia="zh-CN"/>
        </w:rPr>
        <w:t>propos</w:t>
      </w:r>
      <w:r w:rsidRPr="00EB0FFA">
        <w:rPr>
          <w:lang w:val="fr-FR" w:eastAsia="zh-CN"/>
        </w:rPr>
        <w:t>ed in C1-23</w:t>
      </w:r>
      <w:r w:rsidR="00EB0FFA" w:rsidRPr="00EB0FFA">
        <w:rPr>
          <w:lang w:val="fr-FR" w:eastAsia="zh-CN"/>
        </w:rPr>
        <w:t>3607</w:t>
      </w:r>
      <w:r w:rsidR="00EB0FFA">
        <w:rPr>
          <w:lang w:val="fr-FR" w:eastAsia="zh-CN"/>
        </w:rPr>
        <w:t>[1]</w:t>
      </w:r>
      <w:r w:rsidR="00EB0FFA" w:rsidRPr="00EB0FFA">
        <w:rPr>
          <w:lang w:val="fr-FR" w:eastAsia="zh-CN"/>
        </w:rPr>
        <w:t xml:space="preserve"> for R</w:t>
      </w:r>
      <w:r w:rsidR="00EB0FFA">
        <w:rPr>
          <w:lang w:val="fr-FR" w:eastAsia="zh-CN"/>
        </w:rPr>
        <w:t>el-</w:t>
      </w:r>
      <w:r w:rsidR="00EB0FFA" w:rsidRPr="00EB0FFA">
        <w:rPr>
          <w:lang w:val="fr-FR" w:eastAsia="zh-CN"/>
        </w:rPr>
        <w:t xml:space="preserve">17 and </w:t>
      </w:r>
      <w:r w:rsidR="00EB0FFA" w:rsidRPr="00EB0FFA">
        <w:rPr>
          <w:lang w:val="fr-FR" w:eastAsia="zh-CN"/>
        </w:rPr>
        <w:t>C1-23360</w:t>
      </w:r>
      <w:r w:rsidR="00EB0FFA" w:rsidRPr="00EB0FFA">
        <w:rPr>
          <w:lang w:val="fr-FR" w:eastAsia="zh-CN"/>
        </w:rPr>
        <w:t>8</w:t>
      </w:r>
      <w:r w:rsidR="00EB0FFA">
        <w:rPr>
          <w:lang w:val="fr-FR" w:eastAsia="zh-CN"/>
        </w:rPr>
        <w:t xml:space="preserve"> for R</w:t>
      </w:r>
      <w:r w:rsidR="00EB0FFA">
        <w:rPr>
          <w:lang w:val="fr-FR" w:eastAsia="zh-CN"/>
        </w:rPr>
        <w:t>el-</w:t>
      </w:r>
      <w:r w:rsidR="00EB0FFA">
        <w:rPr>
          <w:lang w:val="fr-FR" w:eastAsia="zh-CN"/>
        </w:rPr>
        <w:t>1</w:t>
      </w:r>
      <w:r w:rsidR="00EB0FFA">
        <w:rPr>
          <w:lang w:val="fr-FR" w:eastAsia="zh-CN"/>
        </w:rPr>
        <w:t>8</w:t>
      </w:r>
      <w:r w:rsidR="009B6619">
        <w:rPr>
          <w:lang w:val="fr-FR" w:eastAsia="zh-CN"/>
        </w:rPr>
        <w:t>[</w:t>
      </w:r>
      <w:r w:rsidR="00EB0FFA">
        <w:rPr>
          <w:lang w:val="fr-FR" w:eastAsia="zh-CN"/>
        </w:rPr>
        <w:t>4</w:t>
      </w:r>
      <w:r w:rsidR="009B6619">
        <w:rPr>
          <w:lang w:val="fr-FR" w:eastAsia="zh-CN"/>
        </w:rPr>
        <w:t>].</w:t>
      </w:r>
    </w:p>
    <w:p w14:paraId="7474CC78" w14:textId="7DE25101" w:rsidR="00752AED" w:rsidRDefault="00752AED" w:rsidP="00752AED">
      <w:pPr>
        <w:pStyle w:val="1"/>
        <w:spacing w:before="240"/>
        <w:rPr>
          <w:noProof/>
          <w:lang w:val="fr-FR"/>
        </w:rPr>
      </w:pPr>
      <w:r>
        <w:rPr>
          <w:noProof/>
        </w:rPr>
        <w:t>2</w:t>
      </w:r>
      <w:r>
        <w:rPr>
          <w:noProof/>
          <w:lang w:val="fr-FR"/>
        </w:rPr>
        <w:t xml:space="preserve">. </w:t>
      </w:r>
      <w:r w:rsidR="003170B0">
        <w:rPr>
          <w:noProof/>
          <w:lang w:val="fr-FR"/>
        </w:rPr>
        <w:t>Discussion</w:t>
      </w:r>
    </w:p>
    <w:p w14:paraId="48CEDAE1" w14:textId="3C9A2708" w:rsidR="00F62A9C" w:rsidRDefault="00F62A9C" w:rsidP="00F62A9C">
      <w:pPr>
        <w:pStyle w:val="1"/>
        <w:rPr>
          <w:noProof/>
        </w:rPr>
      </w:pPr>
      <w:r>
        <w:rPr>
          <w:noProof/>
        </w:rPr>
        <w:t>2</w:t>
      </w:r>
      <w:r w:rsidRPr="00CC2E4E">
        <w:rPr>
          <w:noProof/>
        </w:rPr>
        <w:t>.</w:t>
      </w:r>
      <w:r>
        <w:rPr>
          <w:noProof/>
        </w:rPr>
        <w:t>1</w:t>
      </w:r>
      <w:r w:rsidRPr="00CC2E4E">
        <w:rPr>
          <w:noProof/>
        </w:rPr>
        <w:t xml:space="preserve"> </w:t>
      </w:r>
      <w:r>
        <w:rPr>
          <w:noProof/>
        </w:rPr>
        <w:t>Introduction</w:t>
      </w:r>
    </w:p>
    <w:p w14:paraId="374053A2" w14:textId="53DD81B4" w:rsidR="009B6619" w:rsidRPr="009B6619" w:rsidRDefault="003D171D" w:rsidP="004140FB">
      <w:pPr>
        <w:spacing w:after="180"/>
        <w:jc w:val="both"/>
        <w:rPr>
          <w:rFonts w:eastAsia="等线"/>
          <w:noProof/>
          <w:lang w:eastAsia="zh-CN"/>
        </w:rPr>
      </w:pPr>
      <w:r w:rsidRPr="009B6619">
        <w:rPr>
          <w:rFonts w:eastAsia="等线"/>
          <w:noProof/>
          <w:lang w:eastAsia="zh-CN"/>
        </w:rPr>
        <w:t>For the UE-to-Network Relay communication, the UP-PRUK ID/CP-PRUK ID and R</w:t>
      </w:r>
      <w:r w:rsidR="008D7B4E">
        <w:rPr>
          <w:rFonts w:eastAsia="等线"/>
          <w:noProof/>
          <w:lang w:eastAsia="zh-CN"/>
        </w:rPr>
        <w:t xml:space="preserve">elay </w:t>
      </w:r>
      <w:r w:rsidRPr="009B6619">
        <w:rPr>
          <w:rFonts w:eastAsia="等线"/>
          <w:noProof/>
          <w:lang w:eastAsia="zh-CN"/>
        </w:rPr>
        <w:t>S</w:t>
      </w:r>
      <w:r w:rsidR="008D7B4E">
        <w:rPr>
          <w:rFonts w:eastAsia="等线"/>
          <w:noProof/>
          <w:lang w:eastAsia="zh-CN"/>
        </w:rPr>
        <w:t xml:space="preserve">ervice </w:t>
      </w:r>
      <w:r w:rsidRPr="009B6619">
        <w:rPr>
          <w:rFonts w:eastAsia="等线"/>
          <w:noProof/>
          <w:lang w:eastAsia="zh-CN"/>
        </w:rPr>
        <w:t>C</w:t>
      </w:r>
      <w:r w:rsidR="008D7B4E">
        <w:rPr>
          <w:rFonts w:eastAsia="等线"/>
          <w:noProof/>
          <w:lang w:eastAsia="zh-CN"/>
        </w:rPr>
        <w:t xml:space="preserve">ode in the </w:t>
      </w:r>
      <w:r w:rsidR="007E50D3">
        <w:t>PROSE DIRECT LINK ESTABLISHMENT REQUEST</w:t>
      </w:r>
      <w:r w:rsidRPr="009B6619">
        <w:rPr>
          <w:rFonts w:eastAsia="等线"/>
          <w:noProof/>
          <w:lang w:eastAsia="zh-CN"/>
        </w:rPr>
        <w:t xml:space="preserve"> message are </w:t>
      </w:r>
      <w:r w:rsidRPr="009B6619">
        <w:rPr>
          <w:rFonts w:eastAsia="等线" w:hint="eastAsia"/>
          <w:noProof/>
          <w:lang w:eastAsia="zh-CN"/>
        </w:rPr>
        <w:t>encrypted</w:t>
      </w:r>
      <w:r w:rsidRPr="009B6619">
        <w:rPr>
          <w:rFonts w:eastAsia="等线"/>
          <w:noProof/>
          <w:lang w:eastAsia="zh-CN"/>
        </w:rPr>
        <w:t xml:space="preserve"> to protect UE privacy.</w:t>
      </w:r>
      <w:r w:rsidRPr="009B6619">
        <w:rPr>
          <w:rFonts w:eastAsia="等线" w:hint="eastAsia"/>
          <w:noProof/>
          <w:lang w:eastAsia="zh-CN"/>
        </w:rPr>
        <w:t xml:space="preserve"> </w:t>
      </w:r>
      <w:r w:rsidRPr="009B6619">
        <w:rPr>
          <w:rFonts w:eastAsia="等线"/>
          <w:noProof/>
          <w:lang w:eastAsia="zh-CN"/>
        </w:rPr>
        <w:t>Once receiving th</w:t>
      </w:r>
      <w:r w:rsidR="00A85E7F">
        <w:rPr>
          <w:rFonts w:eastAsia="等线"/>
          <w:noProof/>
          <w:lang w:eastAsia="zh-CN"/>
        </w:rPr>
        <w:t>is</w:t>
      </w:r>
      <w:r w:rsidR="006661FB">
        <w:rPr>
          <w:rFonts w:eastAsia="等线"/>
          <w:noProof/>
          <w:lang w:eastAsia="zh-CN"/>
        </w:rPr>
        <w:t xml:space="preserve"> </w:t>
      </w:r>
      <w:r w:rsidRPr="009B6619">
        <w:rPr>
          <w:rFonts w:eastAsia="等线" w:hint="eastAsia"/>
          <w:noProof/>
          <w:lang w:eastAsia="zh-CN"/>
        </w:rPr>
        <w:t>message,</w:t>
      </w:r>
      <w:r w:rsidRPr="009B6619">
        <w:rPr>
          <w:rFonts w:eastAsia="等线"/>
          <w:noProof/>
          <w:lang w:eastAsia="zh-CN"/>
        </w:rPr>
        <w:t xml:space="preserve"> </w:t>
      </w:r>
      <w:r w:rsidRPr="009B6619">
        <w:rPr>
          <w:rFonts w:eastAsia="等线" w:hint="eastAsia"/>
          <w:noProof/>
          <w:lang w:eastAsia="zh-CN"/>
        </w:rPr>
        <w:t>the</w:t>
      </w:r>
      <w:r w:rsidRPr="009B6619">
        <w:rPr>
          <w:rFonts w:eastAsia="等线"/>
          <w:noProof/>
          <w:lang w:eastAsia="zh-CN"/>
        </w:rPr>
        <w:t xml:space="preserve"> UE-</w:t>
      </w:r>
      <w:r w:rsidRPr="009B6619">
        <w:rPr>
          <w:rFonts w:eastAsia="等线" w:hint="eastAsia"/>
          <w:noProof/>
          <w:lang w:eastAsia="zh-CN"/>
        </w:rPr>
        <w:t>to-</w:t>
      </w:r>
      <w:r w:rsidRPr="009B6619">
        <w:rPr>
          <w:rFonts w:eastAsia="等线"/>
          <w:noProof/>
          <w:lang w:eastAsia="zh-CN"/>
        </w:rPr>
        <w:t xml:space="preserve">Network Relay </w:t>
      </w:r>
      <w:r w:rsidRPr="009B6619">
        <w:rPr>
          <w:rFonts w:eastAsia="等线" w:hint="eastAsia"/>
          <w:noProof/>
          <w:lang w:eastAsia="zh-CN"/>
        </w:rPr>
        <w:t>decrypts</w:t>
      </w:r>
      <w:r w:rsidRPr="009B6619">
        <w:rPr>
          <w:rFonts w:eastAsia="等线"/>
          <w:noProof/>
          <w:lang w:eastAsia="zh-CN"/>
        </w:rPr>
        <w:t xml:space="preserve"> the confidentiality-protected IEs by using the corresponding DUCK or DUSK.</w:t>
      </w:r>
      <w:r w:rsidR="009B6619" w:rsidRPr="009B6619">
        <w:rPr>
          <w:rFonts w:eastAsia="等线"/>
          <w:noProof/>
          <w:lang w:eastAsia="zh-CN"/>
        </w:rPr>
        <w:t xml:space="preserve"> </w:t>
      </w:r>
      <w:r w:rsidR="009B6619">
        <w:rPr>
          <w:rFonts w:eastAsia="等线"/>
          <w:noProof/>
          <w:lang w:eastAsia="zh-CN"/>
        </w:rPr>
        <w:t xml:space="preserve">Only if </w:t>
      </w:r>
      <w:r w:rsidR="009B6619">
        <w:t xml:space="preserve">the </w:t>
      </w:r>
      <w:r w:rsidR="009B6619">
        <w:rPr>
          <w:rFonts w:hint="eastAsia"/>
          <w:lang w:eastAsia="zh-CN"/>
        </w:rPr>
        <w:t>decrypt</w:t>
      </w:r>
      <w:r w:rsidR="009B6619">
        <w:t xml:space="preserve">ed </w:t>
      </w:r>
      <w:r w:rsidR="00837546">
        <w:t>R</w:t>
      </w:r>
      <w:r w:rsidR="00AA3139">
        <w:t xml:space="preserve">elay </w:t>
      </w:r>
      <w:r w:rsidR="00837546">
        <w:t>S</w:t>
      </w:r>
      <w:r w:rsidR="00AA3139">
        <w:t xml:space="preserve">ervice </w:t>
      </w:r>
      <w:r w:rsidR="00837546">
        <w:t>C</w:t>
      </w:r>
      <w:r w:rsidR="00AA3139">
        <w:t>ode</w:t>
      </w:r>
      <w:r w:rsidR="009B6619">
        <w:t xml:space="preserve"> matches with the one that the target UE has sent during 5G </w:t>
      </w:r>
      <w:proofErr w:type="spellStart"/>
      <w:r w:rsidR="009B6619">
        <w:t>ProSe</w:t>
      </w:r>
      <w:proofErr w:type="spellEnd"/>
      <w:r w:rsidR="009B6619">
        <w:t xml:space="preserve"> UE-to-network relay discovery procedure</w:t>
      </w:r>
      <w:r w:rsidR="00837546">
        <w:rPr>
          <w:rFonts w:hint="eastAsia"/>
          <w:lang w:eastAsia="zh-CN"/>
        </w:rPr>
        <w:t>,</w:t>
      </w:r>
      <w:r w:rsidR="00837546">
        <w:rPr>
          <w:lang w:eastAsia="zh-CN"/>
        </w:rPr>
        <w:t xml:space="preserve"> the link establishment procedure can be </w:t>
      </w:r>
      <w:r w:rsidR="00837546">
        <w:rPr>
          <w:rFonts w:hint="eastAsia"/>
          <w:lang w:eastAsia="zh-CN"/>
        </w:rPr>
        <w:t>continued</w:t>
      </w:r>
      <w:r w:rsidR="00837546">
        <w:rPr>
          <w:lang w:eastAsia="zh-CN"/>
        </w:rPr>
        <w:t>.</w:t>
      </w:r>
      <w:r w:rsidR="004140FB">
        <w:rPr>
          <w:rFonts w:eastAsia="等线"/>
          <w:noProof/>
          <w:lang w:eastAsia="zh-CN"/>
        </w:rPr>
        <w:t xml:space="preserve"> </w:t>
      </w:r>
      <w:r w:rsidR="009B6619" w:rsidRPr="009B6619">
        <w:rPr>
          <w:rFonts w:eastAsia="等线"/>
          <w:noProof/>
          <w:lang w:eastAsia="zh-CN"/>
        </w:rPr>
        <w:t xml:space="preserve">However, how to </w:t>
      </w:r>
      <w:r w:rsidR="009B6619" w:rsidRPr="009B6619">
        <w:rPr>
          <w:rFonts w:eastAsia="等线" w:hint="eastAsia"/>
          <w:noProof/>
          <w:lang w:eastAsia="zh-CN"/>
        </w:rPr>
        <w:t>retrieve</w:t>
      </w:r>
      <w:r w:rsidR="009B6619" w:rsidRPr="009B6619">
        <w:rPr>
          <w:rFonts w:eastAsia="等线"/>
          <w:noProof/>
          <w:lang w:eastAsia="zh-CN"/>
        </w:rPr>
        <w:t xml:space="preserve"> the corresponding DUCK or DUSK for </w:t>
      </w:r>
      <w:r w:rsidR="009B6619" w:rsidRPr="009B6619">
        <w:rPr>
          <w:rFonts w:eastAsia="等线" w:hint="eastAsia"/>
          <w:noProof/>
          <w:lang w:eastAsia="zh-CN"/>
        </w:rPr>
        <w:t>decryption</w:t>
      </w:r>
      <w:r w:rsidR="009B6619" w:rsidRPr="009B6619">
        <w:rPr>
          <w:rFonts w:eastAsia="等线"/>
          <w:noProof/>
          <w:lang w:eastAsia="zh-CN"/>
        </w:rPr>
        <w:t xml:space="preserve"> </w:t>
      </w:r>
      <w:r w:rsidR="009B6619" w:rsidRPr="009B6619">
        <w:rPr>
          <w:rFonts w:eastAsia="等线" w:hint="eastAsia"/>
          <w:noProof/>
          <w:lang w:eastAsia="zh-CN"/>
        </w:rPr>
        <w:t>is</w:t>
      </w:r>
      <w:r w:rsidR="009B6619" w:rsidRPr="009B6619">
        <w:rPr>
          <w:rFonts w:eastAsia="等线"/>
          <w:noProof/>
          <w:lang w:eastAsia="zh-CN"/>
        </w:rPr>
        <w:t xml:space="preserve"> </w:t>
      </w:r>
      <w:r w:rsidR="009B6619" w:rsidRPr="009B6619">
        <w:rPr>
          <w:rFonts w:eastAsia="等线" w:hint="eastAsia"/>
          <w:noProof/>
          <w:lang w:eastAsia="zh-CN"/>
        </w:rPr>
        <w:t>unclear</w:t>
      </w:r>
      <w:r w:rsidR="009B6619" w:rsidRPr="009B6619">
        <w:rPr>
          <w:rFonts w:eastAsia="等线"/>
          <w:noProof/>
          <w:lang w:eastAsia="zh-CN"/>
        </w:rPr>
        <w:t xml:space="preserve"> in both TS 24.554 [2] and TS 33.503 [3]</w:t>
      </w:r>
      <w:r w:rsidR="004140FB">
        <w:rPr>
          <w:rFonts w:eastAsia="等线"/>
          <w:noProof/>
          <w:lang w:eastAsia="zh-CN"/>
        </w:rPr>
        <w:t>, which may cause the failure of communication establishment.</w:t>
      </w:r>
    </w:p>
    <w:p w14:paraId="6D30C7F3" w14:textId="2959060B" w:rsidR="00F62A9C" w:rsidRDefault="00F62A9C" w:rsidP="00F62A9C">
      <w:pPr>
        <w:pStyle w:val="1"/>
        <w:rPr>
          <w:noProof/>
        </w:rPr>
      </w:pPr>
      <w:r>
        <w:rPr>
          <w:noProof/>
        </w:rPr>
        <w:t>2</w:t>
      </w:r>
      <w:r w:rsidRPr="00CC2E4E">
        <w:rPr>
          <w:noProof/>
        </w:rPr>
        <w:t>.</w:t>
      </w:r>
      <w:r w:rsidR="00435D3D">
        <w:rPr>
          <w:noProof/>
        </w:rPr>
        <w:t>2</w:t>
      </w:r>
      <w:r w:rsidRPr="00CC2E4E">
        <w:rPr>
          <w:noProof/>
        </w:rPr>
        <w:t xml:space="preserve"> </w:t>
      </w:r>
      <w:r>
        <w:rPr>
          <w:noProof/>
        </w:rPr>
        <w:t>D</w:t>
      </w:r>
      <w:r>
        <w:rPr>
          <w:rFonts w:hint="eastAsia"/>
          <w:noProof/>
        </w:rPr>
        <w:t>iscussion</w:t>
      </w:r>
    </w:p>
    <w:p w14:paraId="5749A8F7" w14:textId="02512095" w:rsidR="0003252A" w:rsidRPr="00932002" w:rsidRDefault="00932002" w:rsidP="00932002">
      <w:pPr>
        <w:spacing w:after="180"/>
        <w:jc w:val="both"/>
        <w:rPr>
          <w:rFonts w:eastAsia="等线"/>
          <w:noProof/>
          <w:lang w:eastAsia="zh-CN"/>
        </w:rPr>
      </w:pPr>
      <w:r w:rsidRPr="00932002">
        <w:rPr>
          <w:rFonts w:eastAsia="等线" w:hint="eastAsia"/>
          <w:noProof/>
          <w:lang w:eastAsia="zh-CN"/>
        </w:rPr>
        <w:t>T</w:t>
      </w:r>
      <w:r w:rsidRPr="00932002">
        <w:rPr>
          <w:rFonts w:eastAsia="等线"/>
          <w:noProof/>
          <w:lang w:eastAsia="zh-CN"/>
        </w:rPr>
        <w:t>he 5G ProSe UE-to-Network relay discover</w:t>
      </w:r>
      <w:r w:rsidR="00C70710">
        <w:rPr>
          <w:rFonts w:eastAsia="等线"/>
          <w:noProof/>
          <w:lang w:eastAsia="zh-CN"/>
        </w:rPr>
        <w:t>y security parameters are</w:t>
      </w:r>
      <w:r w:rsidRPr="00932002">
        <w:rPr>
          <w:rFonts w:eastAsia="等线"/>
          <w:noProof/>
          <w:lang w:eastAsia="zh-CN"/>
        </w:rPr>
        <w:t xml:space="preserve"> provided by 5G PKMF or 5G DDNMF for each R</w:t>
      </w:r>
      <w:r w:rsidR="00626ADD">
        <w:rPr>
          <w:rFonts w:eastAsia="等线"/>
          <w:noProof/>
          <w:lang w:eastAsia="zh-CN"/>
        </w:rPr>
        <w:t xml:space="preserve">elay </w:t>
      </w:r>
      <w:r w:rsidRPr="00932002">
        <w:rPr>
          <w:rFonts w:eastAsia="等线"/>
          <w:noProof/>
          <w:lang w:eastAsia="zh-CN"/>
        </w:rPr>
        <w:t>S</w:t>
      </w:r>
      <w:r w:rsidR="00626ADD">
        <w:rPr>
          <w:rFonts w:eastAsia="等线"/>
          <w:noProof/>
          <w:lang w:eastAsia="zh-CN"/>
        </w:rPr>
        <w:t xml:space="preserve">ervice </w:t>
      </w:r>
      <w:r w:rsidRPr="00932002">
        <w:rPr>
          <w:rFonts w:eastAsia="等线"/>
          <w:noProof/>
          <w:lang w:eastAsia="zh-CN"/>
        </w:rPr>
        <w:t>C</w:t>
      </w:r>
      <w:r w:rsidR="00E601FE">
        <w:rPr>
          <w:rFonts w:eastAsia="等线"/>
          <w:noProof/>
          <w:lang w:eastAsia="zh-CN"/>
        </w:rPr>
        <w:t>ode</w:t>
      </w:r>
      <w:r w:rsidRPr="00932002">
        <w:rPr>
          <w:rFonts w:eastAsia="等线"/>
          <w:noProof/>
          <w:lang w:eastAsia="zh-CN"/>
        </w:rPr>
        <w:t>, as specified in TS 24.554 [2].</w:t>
      </w:r>
    </w:p>
    <w:p w14:paraId="1164A227" w14:textId="77777777" w:rsidR="00932002" w:rsidRPr="00932002" w:rsidRDefault="00932002" w:rsidP="00932002">
      <w:pPr>
        <w:pStyle w:val="B1"/>
        <w:ind w:leftChars="100" w:left="767"/>
        <w:rPr>
          <w:rFonts w:ascii="Times New Roman" w:hAnsi="Times New Roman"/>
          <w:i/>
        </w:rPr>
      </w:pPr>
      <w:r w:rsidRPr="00932002">
        <w:rPr>
          <w:rFonts w:ascii="Times New Roman" w:hAnsi="Times New Roman"/>
          <w:i/>
        </w:rPr>
        <w:t>b)</w:t>
      </w:r>
      <w:r w:rsidRPr="00932002">
        <w:rPr>
          <w:rFonts w:ascii="Times New Roman" w:hAnsi="Times New Roman"/>
          <w:i/>
        </w:rPr>
        <w:tab/>
        <w:t xml:space="preserve">if the UE requests the 5G </w:t>
      </w:r>
      <w:proofErr w:type="spellStart"/>
      <w:r w:rsidRPr="00932002">
        <w:rPr>
          <w:rFonts w:ascii="Times New Roman" w:hAnsi="Times New Roman"/>
          <w:i/>
        </w:rPr>
        <w:t>ProSe</w:t>
      </w:r>
      <w:proofErr w:type="spellEnd"/>
      <w:r w:rsidRPr="00932002">
        <w:rPr>
          <w:rFonts w:ascii="Times New Roman" w:hAnsi="Times New Roman"/>
          <w:i/>
        </w:rPr>
        <w:t xml:space="preserve"> UE-to-network relay discovery security parameters for 5G </w:t>
      </w:r>
      <w:proofErr w:type="spellStart"/>
      <w:r w:rsidRPr="00932002">
        <w:rPr>
          <w:rFonts w:ascii="Times New Roman" w:hAnsi="Times New Roman"/>
          <w:i/>
        </w:rPr>
        <w:t>ProSe</w:t>
      </w:r>
      <w:proofErr w:type="spellEnd"/>
      <w:r w:rsidRPr="00932002">
        <w:rPr>
          <w:rFonts w:ascii="Times New Roman" w:hAnsi="Times New Roman"/>
          <w:i/>
        </w:rPr>
        <w:t xml:space="preserve"> remote UE:</w:t>
      </w:r>
    </w:p>
    <w:p w14:paraId="5CAD68A4" w14:textId="77777777" w:rsidR="00932002" w:rsidRPr="00932002" w:rsidRDefault="00932002" w:rsidP="00932002">
      <w:pPr>
        <w:pStyle w:val="B2"/>
        <w:ind w:leftChars="383" w:left="1050"/>
        <w:rPr>
          <w:i/>
        </w:rPr>
      </w:pPr>
      <w:r w:rsidRPr="00932002">
        <w:rPr>
          <w:i/>
        </w:rPr>
        <w:t>1)</w:t>
      </w:r>
      <w:r w:rsidRPr="00932002">
        <w:rPr>
          <w:i/>
        </w:rPr>
        <w:tab/>
        <w:t xml:space="preserve">shall include the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UE-to-network relay discovery security parameters for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remote UE. In the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UE-to-network relay discovery security parameters for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remote UE, the 5G PKMF:</w:t>
      </w:r>
    </w:p>
    <w:p w14:paraId="03943772" w14:textId="77777777" w:rsidR="00932002" w:rsidRPr="00932002" w:rsidRDefault="00932002" w:rsidP="00932002">
      <w:pPr>
        <w:pStyle w:val="B3"/>
        <w:ind w:leftChars="525" w:left="1334"/>
        <w:rPr>
          <w:i/>
        </w:rPr>
      </w:pPr>
      <w:r w:rsidRPr="00932002">
        <w:rPr>
          <w:i/>
        </w:rPr>
        <w:t>A)</w:t>
      </w:r>
      <w:r w:rsidRPr="00932002">
        <w:rPr>
          <w:i/>
        </w:rPr>
        <w:tab/>
        <w:t xml:space="preserve">shall include the expiration timer of the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UE-to-network relay discovery security parameters for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remote UE; and</w:t>
      </w:r>
    </w:p>
    <w:p w14:paraId="681FB80D" w14:textId="77777777" w:rsidR="00932002" w:rsidRPr="00932002" w:rsidRDefault="00932002" w:rsidP="00932002">
      <w:pPr>
        <w:pStyle w:val="B3"/>
        <w:ind w:leftChars="525" w:left="1334"/>
        <w:rPr>
          <w:i/>
        </w:rPr>
      </w:pPr>
      <w:r w:rsidRPr="00932002">
        <w:rPr>
          <w:i/>
        </w:rPr>
        <w:t>B)</w:t>
      </w:r>
      <w:r w:rsidRPr="00932002">
        <w:rPr>
          <w:i/>
        </w:rPr>
        <w:tab/>
      </w:r>
      <w:r w:rsidRPr="00932002">
        <w:rPr>
          <w:i/>
          <w:highlight w:val="yellow"/>
        </w:rPr>
        <w:t>for each relay service code</w:t>
      </w:r>
      <w:r w:rsidRPr="00932002">
        <w:rPr>
          <w:i/>
        </w:rPr>
        <w:t xml:space="preserve"> for which the UE is authorized to act as a 5G </w:t>
      </w:r>
      <w:proofErr w:type="spellStart"/>
      <w:r w:rsidRPr="00932002">
        <w:rPr>
          <w:i/>
        </w:rPr>
        <w:t>ProSe</w:t>
      </w:r>
      <w:proofErr w:type="spellEnd"/>
      <w:r w:rsidRPr="00932002">
        <w:rPr>
          <w:i/>
        </w:rPr>
        <w:t xml:space="preserve"> remote UE:</w:t>
      </w:r>
    </w:p>
    <w:p w14:paraId="23E4A7EF" w14:textId="77777777" w:rsidR="00932002" w:rsidRPr="00932002" w:rsidRDefault="00932002" w:rsidP="00932002">
      <w:pPr>
        <w:pStyle w:val="B4"/>
        <w:ind w:leftChars="667" w:left="1618"/>
        <w:rPr>
          <w:i/>
        </w:rPr>
      </w:pPr>
      <w:proofErr w:type="spellStart"/>
      <w:r w:rsidRPr="00932002">
        <w:rPr>
          <w:i/>
        </w:rPr>
        <w:t>i</w:t>
      </w:r>
      <w:proofErr w:type="spellEnd"/>
      <w:r w:rsidRPr="00932002">
        <w:rPr>
          <w:i/>
        </w:rPr>
        <w:t>)</w:t>
      </w:r>
      <w:r w:rsidRPr="00932002">
        <w:rPr>
          <w:i/>
        </w:rPr>
        <w:tab/>
        <w:t xml:space="preserve">if the requested model is not indicated in the PROSE_SECURITY_PARAM_REQUEST message or is set to "model A", may include the code-receiving security parameters for model A containing one or more of </w:t>
      </w:r>
      <w:r w:rsidRPr="00932002">
        <w:rPr>
          <w:i/>
          <w:highlight w:val="yellow"/>
        </w:rPr>
        <w:t>DUSK, DUIK and DUCK with associated encrypted bitmask</w:t>
      </w:r>
      <w:r w:rsidRPr="00932002">
        <w:rPr>
          <w:i/>
        </w:rPr>
        <w:t>;</w:t>
      </w:r>
    </w:p>
    <w:p w14:paraId="160B542B" w14:textId="77777777" w:rsidR="00932002" w:rsidRPr="00932002" w:rsidRDefault="00932002" w:rsidP="00932002">
      <w:pPr>
        <w:pStyle w:val="B4"/>
        <w:ind w:leftChars="667" w:left="1618"/>
        <w:rPr>
          <w:i/>
        </w:rPr>
      </w:pPr>
      <w:r w:rsidRPr="00932002">
        <w:rPr>
          <w:i/>
        </w:rPr>
        <w:t>ii)</w:t>
      </w:r>
      <w:r w:rsidRPr="00932002">
        <w:rPr>
          <w:i/>
        </w:rPr>
        <w:tab/>
        <w:t xml:space="preserve">if the requested model is not indicated in the PROSE_SECURITY_PARAM_REQUEST message or is set to "model B", may include the code-receiving security parameters for model B containing one or more of DUSK, DUIK and DUCK with associated encrypted bitmask and the code-sending security parameters for model B containing one or more of </w:t>
      </w:r>
      <w:r w:rsidRPr="00932002">
        <w:rPr>
          <w:i/>
          <w:highlight w:val="yellow"/>
        </w:rPr>
        <w:t>DUSK, DUIK and DUCK with associated encrypted bitmask</w:t>
      </w:r>
      <w:r w:rsidRPr="00932002">
        <w:rPr>
          <w:i/>
        </w:rPr>
        <w:t>; and</w:t>
      </w:r>
    </w:p>
    <w:p w14:paraId="6A9C2CD5" w14:textId="0ECE98CF" w:rsidR="009974BD" w:rsidRDefault="00932002" w:rsidP="00B83255">
      <w:pPr>
        <w:pStyle w:val="B4"/>
        <w:ind w:leftChars="667" w:left="1618"/>
      </w:pPr>
      <w:r w:rsidRPr="00932002">
        <w:rPr>
          <w:i/>
        </w:rPr>
        <w:t>iii)</w:t>
      </w:r>
      <w:r w:rsidRPr="00932002">
        <w:rPr>
          <w:i/>
        </w:rPr>
        <w:tab/>
        <w:t>shall include the selected ciphering algorithm; and</w:t>
      </w:r>
    </w:p>
    <w:p w14:paraId="72400C80" w14:textId="6A992B69" w:rsidR="00BA0AAB" w:rsidRDefault="000E68D0" w:rsidP="00B83255">
      <w:pPr>
        <w:spacing w:after="180"/>
        <w:jc w:val="both"/>
        <w:rPr>
          <w:rFonts w:eastAsia="等线"/>
          <w:noProof/>
          <w:lang w:eastAsia="zh-CN"/>
        </w:rPr>
      </w:pPr>
      <w:r w:rsidRPr="00B83255">
        <w:rPr>
          <w:rFonts w:eastAsia="等线" w:hint="eastAsia"/>
          <w:noProof/>
          <w:lang w:eastAsia="zh-CN"/>
        </w:rPr>
        <w:t>T</w:t>
      </w:r>
      <w:r w:rsidRPr="00B83255">
        <w:rPr>
          <w:rFonts w:eastAsia="等线"/>
          <w:noProof/>
          <w:lang w:eastAsia="zh-CN"/>
        </w:rPr>
        <w:t xml:space="preserve">herefore, the </w:t>
      </w:r>
      <w:r w:rsidR="009974BD" w:rsidRPr="00932002">
        <w:rPr>
          <w:rFonts w:eastAsia="等线"/>
          <w:noProof/>
          <w:lang w:eastAsia="zh-CN"/>
        </w:rPr>
        <w:t>5G ProSe UE-to-Network relay discovery security parameters</w:t>
      </w:r>
      <w:r w:rsidR="009974BD">
        <w:rPr>
          <w:rFonts w:eastAsia="等线"/>
          <w:noProof/>
          <w:lang w:eastAsia="zh-CN"/>
        </w:rPr>
        <w:t xml:space="preserve"> are associated with R</w:t>
      </w:r>
      <w:r w:rsidR="00427E9F">
        <w:rPr>
          <w:rFonts w:eastAsia="等线"/>
          <w:noProof/>
          <w:lang w:eastAsia="zh-CN"/>
        </w:rPr>
        <w:t xml:space="preserve">elay </w:t>
      </w:r>
      <w:r w:rsidR="009974BD">
        <w:rPr>
          <w:rFonts w:eastAsia="等线"/>
          <w:noProof/>
          <w:lang w:eastAsia="zh-CN"/>
        </w:rPr>
        <w:t>S</w:t>
      </w:r>
      <w:r w:rsidR="00427E9F">
        <w:rPr>
          <w:rFonts w:eastAsia="等线"/>
          <w:noProof/>
          <w:lang w:eastAsia="zh-CN"/>
        </w:rPr>
        <w:t xml:space="preserve">ervice </w:t>
      </w:r>
      <w:r w:rsidR="009974BD">
        <w:rPr>
          <w:rFonts w:eastAsia="等线"/>
          <w:noProof/>
          <w:lang w:eastAsia="zh-CN"/>
        </w:rPr>
        <w:t>C</w:t>
      </w:r>
      <w:r w:rsidR="00427E9F">
        <w:rPr>
          <w:rFonts w:eastAsia="等线"/>
          <w:noProof/>
          <w:lang w:eastAsia="zh-CN"/>
        </w:rPr>
        <w:t>ode</w:t>
      </w:r>
      <w:r w:rsidR="009974BD">
        <w:rPr>
          <w:rFonts w:eastAsia="等线"/>
          <w:noProof/>
          <w:lang w:eastAsia="zh-CN"/>
        </w:rPr>
        <w:t>, used for security protection</w:t>
      </w:r>
      <w:r w:rsidR="00E874B2">
        <w:rPr>
          <w:rFonts w:eastAsia="等线"/>
          <w:noProof/>
          <w:lang w:eastAsia="zh-CN"/>
        </w:rPr>
        <w:t xml:space="preserve"> of the specific UE-to-Network R</w:t>
      </w:r>
      <w:r w:rsidR="009974BD">
        <w:rPr>
          <w:rFonts w:eastAsia="等线"/>
          <w:noProof/>
          <w:lang w:eastAsia="zh-CN"/>
        </w:rPr>
        <w:t xml:space="preserve">elay service. For example, for the specific UE-to-Network Relay service, the Remote UE retrieves the DUCK or DUSK </w:t>
      </w:r>
      <w:r w:rsidR="00B83255">
        <w:rPr>
          <w:rFonts w:eastAsia="等线"/>
          <w:noProof/>
          <w:lang w:eastAsia="zh-CN"/>
        </w:rPr>
        <w:t>which is associated with the</w:t>
      </w:r>
      <w:r w:rsidR="009974BD">
        <w:rPr>
          <w:rFonts w:eastAsia="等线"/>
          <w:noProof/>
          <w:lang w:eastAsia="zh-CN"/>
        </w:rPr>
        <w:t xml:space="preserve"> R</w:t>
      </w:r>
      <w:r w:rsidR="00532E7E">
        <w:rPr>
          <w:rFonts w:eastAsia="等线"/>
          <w:noProof/>
          <w:lang w:eastAsia="zh-CN"/>
        </w:rPr>
        <w:t xml:space="preserve">elay </w:t>
      </w:r>
      <w:r w:rsidR="009974BD">
        <w:rPr>
          <w:rFonts w:eastAsia="等线"/>
          <w:noProof/>
          <w:lang w:eastAsia="zh-CN"/>
        </w:rPr>
        <w:t>S</w:t>
      </w:r>
      <w:r w:rsidR="00532E7E">
        <w:rPr>
          <w:rFonts w:eastAsia="等线"/>
          <w:noProof/>
          <w:lang w:eastAsia="zh-CN"/>
        </w:rPr>
        <w:t xml:space="preserve">ervice </w:t>
      </w:r>
      <w:r w:rsidR="009974BD">
        <w:rPr>
          <w:rFonts w:eastAsia="等线"/>
          <w:noProof/>
          <w:lang w:eastAsia="zh-CN"/>
        </w:rPr>
        <w:t>C</w:t>
      </w:r>
      <w:r w:rsidR="00532E7E">
        <w:rPr>
          <w:rFonts w:eastAsia="等线"/>
          <w:noProof/>
          <w:lang w:eastAsia="zh-CN"/>
        </w:rPr>
        <w:t>ode</w:t>
      </w:r>
      <w:r w:rsidR="00B83255">
        <w:rPr>
          <w:rFonts w:eastAsia="等线"/>
          <w:noProof/>
          <w:lang w:eastAsia="zh-CN"/>
        </w:rPr>
        <w:t>,</w:t>
      </w:r>
      <w:r w:rsidR="009974BD">
        <w:rPr>
          <w:rFonts w:eastAsia="等线"/>
          <w:noProof/>
          <w:lang w:eastAsia="zh-CN"/>
        </w:rPr>
        <w:t xml:space="preserve"> and encrypts </w:t>
      </w:r>
      <w:r w:rsidR="00B83255">
        <w:rPr>
          <w:rFonts w:eastAsia="等线"/>
          <w:noProof/>
          <w:lang w:eastAsia="zh-CN"/>
        </w:rPr>
        <w:t xml:space="preserve">the </w:t>
      </w:r>
      <w:r w:rsidR="00B83255">
        <w:rPr>
          <w:rFonts w:eastAsia="等线"/>
          <w:noProof/>
          <w:lang w:eastAsia="zh-CN"/>
        </w:rPr>
        <w:lastRenderedPageBreak/>
        <w:t>UP-PRUK ID/CP-PRUK ID and R</w:t>
      </w:r>
      <w:r w:rsidR="00A23CE7">
        <w:rPr>
          <w:rFonts w:eastAsia="等线"/>
          <w:noProof/>
          <w:lang w:eastAsia="zh-CN"/>
        </w:rPr>
        <w:t xml:space="preserve">elay </w:t>
      </w:r>
      <w:r w:rsidR="00B83255">
        <w:rPr>
          <w:rFonts w:eastAsia="等线"/>
          <w:noProof/>
          <w:lang w:eastAsia="zh-CN"/>
        </w:rPr>
        <w:t>S</w:t>
      </w:r>
      <w:r w:rsidR="00A23CE7">
        <w:rPr>
          <w:rFonts w:eastAsia="等线"/>
          <w:noProof/>
          <w:lang w:eastAsia="zh-CN"/>
        </w:rPr>
        <w:t xml:space="preserve">ervice </w:t>
      </w:r>
      <w:r w:rsidR="00B83255">
        <w:rPr>
          <w:rFonts w:eastAsia="等线"/>
          <w:noProof/>
          <w:lang w:eastAsia="zh-CN"/>
        </w:rPr>
        <w:t>C</w:t>
      </w:r>
      <w:r w:rsidR="00A23CE7">
        <w:rPr>
          <w:rFonts w:eastAsia="等线"/>
          <w:noProof/>
          <w:lang w:eastAsia="zh-CN"/>
        </w:rPr>
        <w:t xml:space="preserve">ode in the </w:t>
      </w:r>
      <w:r w:rsidR="0011097E">
        <w:t>PROSE DIRECT LINK ESTABLISHMENT REQUEST</w:t>
      </w:r>
      <w:r w:rsidR="00B83255">
        <w:rPr>
          <w:rFonts w:eastAsia="等线"/>
          <w:noProof/>
          <w:lang w:eastAsia="zh-CN"/>
        </w:rPr>
        <w:t xml:space="preserve"> message.</w:t>
      </w:r>
    </w:p>
    <w:p w14:paraId="2CFD36B6" w14:textId="3D6D8345" w:rsidR="00BA0AAB" w:rsidRPr="00B83255" w:rsidRDefault="00BA0AAB" w:rsidP="00B83255">
      <w:pPr>
        <w:spacing w:after="180"/>
        <w:jc w:val="both"/>
        <w:rPr>
          <w:rFonts w:eastAsia="等线"/>
          <w:b/>
          <w:noProof/>
          <w:lang w:eastAsia="zh-CN"/>
        </w:rPr>
      </w:pPr>
      <w:r w:rsidRPr="00B83255">
        <w:rPr>
          <w:rFonts w:eastAsia="等线"/>
          <w:b/>
          <w:noProof/>
          <w:lang w:eastAsia="zh-CN"/>
        </w:rPr>
        <w:t xml:space="preserve">Observation 1: The </w:t>
      </w:r>
      <w:r w:rsidR="00B83255" w:rsidRPr="00B83255">
        <w:rPr>
          <w:rFonts w:eastAsia="等线"/>
          <w:b/>
          <w:noProof/>
          <w:lang w:eastAsia="zh-CN"/>
        </w:rPr>
        <w:t>5G ProSe UE-to-Network relay discovery security parameters are associated with R</w:t>
      </w:r>
      <w:r w:rsidR="006E2714">
        <w:rPr>
          <w:rFonts w:eastAsia="等线"/>
          <w:b/>
          <w:noProof/>
          <w:lang w:eastAsia="zh-CN"/>
        </w:rPr>
        <w:t xml:space="preserve">elay </w:t>
      </w:r>
      <w:r w:rsidR="00B83255" w:rsidRPr="00B83255">
        <w:rPr>
          <w:rFonts w:eastAsia="等线"/>
          <w:b/>
          <w:noProof/>
          <w:lang w:eastAsia="zh-CN"/>
        </w:rPr>
        <w:t>S</w:t>
      </w:r>
      <w:r w:rsidR="006E2714">
        <w:rPr>
          <w:rFonts w:eastAsia="等线"/>
          <w:b/>
          <w:noProof/>
          <w:lang w:eastAsia="zh-CN"/>
        </w:rPr>
        <w:t xml:space="preserve">ervice </w:t>
      </w:r>
      <w:r w:rsidR="00B83255" w:rsidRPr="00B83255">
        <w:rPr>
          <w:rFonts w:eastAsia="等线"/>
          <w:b/>
          <w:noProof/>
          <w:lang w:eastAsia="zh-CN"/>
        </w:rPr>
        <w:t>C</w:t>
      </w:r>
      <w:r w:rsidR="006E2714">
        <w:rPr>
          <w:rFonts w:eastAsia="等线"/>
          <w:b/>
          <w:noProof/>
          <w:lang w:eastAsia="zh-CN"/>
        </w:rPr>
        <w:t>ode</w:t>
      </w:r>
      <w:r w:rsidR="00B83255" w:rsidRPr="00B83255">
        <w:rPr>
          <w:rFonts w:eastAsia="等线"/>
          <w:b/>
          <w:noProof/>
          <w:lang w:eastAsia="zh-CN"/>
        </w:rPr>
        <w:t>. Based on the R</w:t>
      </w:r>
      <w:r w:rsidR="006E2714">
        <w:rPr>
          <w:rFonts w:eastAsia="等线"/>
          <w:b/>
          <w:noProof/>
          <w:lang w:eastAsia="zh-CN"/>
        </w:rPr>
        <w:t xml:space="preserve">elay </w:t>
      </w:r>
      <w:r w:rsidR="00B83255" w:rsidRPr="00B83255">
        <w:rPr>
          <w:rFonts w:eastAsia="等线"/>
          <w:b/>
          <w:noProof/>
          <w:lang w:eastAsia="zh-CN"/>
        </w:rPr>
        <w:t>S</w:t>
      </w:r>
      <w:r w:rsidR="006E2714">
        <w:rPr>
          <w:rFonts w:eastAsia="等线"/>
          <w:b/>
          <w:noProof/>
          <w:lang w:eastAsia="zh-CN"/>
        </w:rPr>
        <w:t xml:space="preserve">ervice </w:t>
      </w:r>
      <w:r w:rsidR="00B83255" w:rsidRPr="00B83255">
        <w:rPr>
          <w:rFonts w:eastAsia="等线"/>
          <w:b/>
          <w:noProof/>
          <w:lang w:eastAsia="zh-CN"/>
        </w:rPr>
        <w:t>C</w:t>
      </w:r>
      <w:r w:rsidR="006E2714">
        <w:rPr>
          <w:rFonts w:eastAsia="等线"/>
          <w:b/>
          <w:noProof/>
          <w:lang w:eastAsia="zh-CN"/>
        </w:rPr>
        <w:t>ode</w:t>
      </w:r>
      <w:r w:rsidR="00B83255" w:rsidRPr="00B83255">
        <w:rPr>
          <w:rFonts w:eastAsia="等线"/>
          <w:b/>
          <w:noProof/>
          <w:lang w:eastAsia="zh-CN"/>
        </w:rPr>
        <w:t xml:space="preserve">, the UE can retrieve the corresponding DUCK or DUSK to encrypt the UP-PRUK </w:t>
      </w:r>
      <w:r w:rsidR="006E2714">
        <w:rPr>
          <w:rFonts w:eastAsia="等线"/>
          <w:b/>
          <w:noProof/>
          <w:lang w:eastAsia="zh-CN"/>
        </w:rPr>
        <w:t>ID/CP-PRUK ID and R</w:t>
      </w:r>
      <w:r w:rsidR="00792729">
        <w:rPr>
          <w:rFonts w:eastAsia="等线"/>
          <w:b/>
          <w:noProof/>
          <w:lang w:eastAsia="zh-CN"/>
        </w:rPr>
        <w:t xml:space="preserve">elay </w:t>
      </w:r>
      <w:r w:rsidR="006E2714">
        <w:rPr>
          <w:rFonts w:eastAsia="等线"/>
          <w:b/>
          <w:noProof/>
          <w:lang w:eastAsia="zh-CN"/>
        </w:rPr>
        <w:t>S</w:t>
      </w:r>
      <w:r w:rsidR="00792729">
        <w:rPr>
          <w:rFonts w:eastAsia="等线"/>
          <w:b/>
          <w:noProof/>
          <w:lang w:eastAsia="zh-CN"/>
        </w:rPr>
        <w:t xml:space="preserve">ervice </w:t>
      </w:r>
      <w:r w:rsidR="006E2714">
        <w:rPr>
          <w:rFonts w:eastAsia="等线"/>
          <w:b/>
          <w:noProof/>
          <w:lang w:eastAsia="zh-CN"/>
        </w:rPr>
        <w:t>C</w:t>
      </w:r>
      <w:r w:rsidR="00792729">
        <w:rPr>
          <w:rFonts w:eastAsia="等线"/>
          <w:b/>
          <w:noProof/>
          <w:lang w:eastAsia="zh-CN"/>
        </w:rPr>
        <w:t>ode</w:t>
      </w:r>
      <w:r w:rsidR="006E2714">
        <w:rPr>
          <w:rFonts w:eastAsia="等线"/>
          <w:b/>
          <w:noProof/>
          <w:lang w:eastAsia="zh-CN"/>
        </w:rPr>
        <w:t xml:space="preserve"> in the </w:t>
      </w:r>
      <w:r w:rsidR="00815525" w:rsidRPr="00815525">
        <w:rPr>
          <w:rFonts w:eastAsia="等线"/>
          <w:b/>
          <w:noProof/>
          <w:lang w:eastAsia="zh-CN"/>
        </w:rPr>
        <w:t xml:space="preserve">PROSE DIRECT LINK ESTABLISHMENT REQUEST </w:t>
      </w:r>
      <w:r w:rsidR="00B83255" w:rsidRPr="00B83255">
        <w:rPr>
          <w:rFonts w:eastAsia="等线"/>
          <w:b/>
          <w:noProof/>
          <w:lang w:eastAsia="zh-CN"/>
        </w:rPr>
        <w:t>message.</w:t>
      </w:r>
    </w:p>
    <w:p w14:paraId="6B3DDC4C" w14:textId="53558511" w:rsidR="00932002" w:rsidRDefault="00016EC5" w:rsidP="00B31784">
      <w:pPr>
        <w:spacing w:after="180"/>
        <w:jc w:val="both"/>
        <w:rPr>
          <w:rFonts w:eastAsia="等线"/>
          <w:noProof/>
          <w:lang w:eastAsia="zh-CN"/>
        </w:rPr>
      </w:pPr>
      <w:r w:rsidRPr="00B31784">
        <w:rPr>
          <w:rFonts w:eastAsia="等线" w:hint="eastAsia"/>
          <w:noProof/>
          <w:lang w:eastAsia="zh-CN"/>
        </w:rPr>
        <w:t>W</w:t>
      </w:r>
      <w:r w:rsidR="00724083">
        <w:rPr>
          <w:rFonts w:eastAsia="等线"/>
          <w:noProof/>
          <w:lang w:eastAsia="zh-CN"/>
        </w:rPr>
        <w:t>hen receiving the protected</w:t>
      </w:r>
      <w:r w:rsidR="00724083" w:rsidRPr="00DA5D67">
        <w:t xml:space="preserve"> </w:t>
      </w:r>
      <w:r w:rsidR="00E54154" w:rsidRPr="00E54154">
        <w:t>PROSE DIRECT LINK ESTABLISHMENT REQUEST</w:t>
      </w:r>
      <w:r w:rsidRPr="00B31784">
        <w:rPr>
          <w:rFonts w:eastAsia="等线"/>
          <w:noProof/>
          <w:lang w:eastAsia="zh-CN"/>
        </w:rPr>
        <w:t xml:space="preserve"> message, the UE-to-Network Relay perfor</w:t>
      </w:r>
      <w:r w:rsidR="00B31784" w:rsidRPr="00B31784">
        <w:rPr>
          <w:rFonts w:eastAsia="等线"/>
          <w:noProof/>
          <w:lang w:eastAsia="zh-CN"/>
        </w:rPr>
        <w:t>ms the decryption procedure as specified in TS 24.554 [2]</w:t>
      </w:r>
      <w:r w:rsidR="009C55A6">
        <w:rPr>
          <w:rFonts w:eastAsia="等线"/>
          <w:noProof/>
          <w:lang w:eastAsia="zh-CN"/>
        </w:rPr>
        <w:t xml:space="preserve"> and TS 33.503 [3]</w:t>
      </w:r>
      <w:r w:rsidR="00B31784" w:rsidRPr="00B31784">
        <w:rPr>
          <w:rFonts w:eastAsia="等线"/>
          <w:noProof/>
          <w:lang w:eastAsia="zh-CN"/>
        </w:rPr>
        <w:t>.</w:t>
      </w:r>
    </w:p>
    <w:p w14:paraId="15B04887" w14:textId="3BFAE6A5" w:rsidR="001B335B" w:rsidRPr="00B31784" w:rsidRDefault="001B335B" w:rsidP="00B31784">
      <w:pPr>
        <w:spacing w:after="180"/>
        <w:jc w:val="both"/>
        <w:rPr>
          <w:rFonts w:eastAsia="等线"/>
          <w:noProof/>
          <w:lang w:eastAsia="zh-CN"/>
        </w:rPr>
      </w:pPr>
      <w:r>
        <w:rPr>
          <w:rFonts w:eastAsia="等线"/>
          <w:noProof/>
          <w:lang w:eastAsia="zh-CN"/>
        </w:rPr>
        <w:t>&lt;TS 24.554&gt;</w:t>
      </w:r>
    </w:p>
    <w:p w14:paraId="2E6D2032" w14:textId="77777777" w:rsidR="00B31784" w:rsidRPr="00B31784" w:rsidRDefault="00B31784" w:rsidP="00F4749F">
      <w:pPr>
        <w:spacing w:after="180"/>
        <w:ind w:leftChars="100" w:left="200"/>
        <w:jc w:val="both"/>
        <w:rPr>
          <w:i/>
        </w:rPr>
      </w:pPr>
      <w:r w:rsidRPr="00B31784">
        <w:rPr>
          <w:i/>
        </w:rPr>
        <w:t xml:space="preserve">If the PROSE DIRECT LINK ESTABLISHMENT REQUEST message is for 5G </w:t>
      </w:r>
      <w:proofErr w:type="spellStart"/>
      <w:r w:rsidRPr="00B31784">
        <w:rPr>
          <w:i/>
        </w:rPr>
        <w:t>ProSe</w:t>
      </w:r>
      <w:proofErr w:type="spellEnd"/>
      <w:r w:rsidRPr="00B31784">
        <w:rPr>
          <w:i/>
        </w:rPr>
        <w:t xml:space="preserve"> direct communication between the 5G </w:t>
      </w:r>
      <w:proofErr w:type="spellStart"/>
      <w:r w:rsidRPr="00B31784">
        <w:rPr>
          <w:i/>
        </w:rPr>
        <w:t>ProSe</w:t>
      </w:r>
      <w:proofErr w:type="spellEnd"/>
      <w:r w:rsidRPr="00B31784">
        <w:rPr>
          <w:i/>
        </w:rPr>
        <w:t xml:space="preserve"> remote UE and the 5G </w:t>
      </w:r>
      <w:proofErr w:type="spellStart"/>
      <w:r w:rsidRPr="00B31784">
        <w:rPr>
          <w:i/>
        </w:rPr>
        <w:t>ProSe</w:t>
      </w:r>
      <w:proofErr w:type="spellEnd"/>
      <w:r w:rsidRPr="00B31784">
        <w:rPr>
          <w:i/>
        </w:rPr>
        <w:t xml:space="preserve"> UE-to-network relay UE, the target UE shall verify the MIC field in the received PROSE DIRECT LINK ESTABLISHMENT REQUEST with the DUIK, if any, and </w:t>
      </w:r>
      <w:r w:rsidRPr="001B335B">
        <w:rPr>
          <w:i/>
          <w:highlight w:val="yellow"/>
        </w:rPr>
        <w:t>decrypts</w:t>
      </w:r>
      <w:r w:rsidRPr="00B31784">
        <w:rPr>
          <w:i/>
        </w:rPr>
        <w:t xml:space="preserve"> the encrypted:</w:t>
      </w:r>
    </w:p>
    <w:p w14:paraId="2B78FADA" w14:textId="77777777" w:rsidR="00B31784" w:rsidRPr="00B31784" w:rsidRDefault="00B31784" w:rsidP="00F4749F">
      <w:pPr>
        <w:pStyle w:val="B1"/>
        <w:spacing w:after="180"/>
        <w:ind w:leftChars="100" w:left="767"/>
        <w:rPr>
          <w:rFonts w:ascii="Times New Roman" w:hAnsi="Times New Roman"/>
          <w:i/>
        </w:rPr>
      </w:pPr>
      <w:r w:rsidRPr="00B31784">
        <w:rPr>
          <w:rFonts w:ascii="Times New Roman" w:hAnsi="Times New Roman"/>
          <w:i/>
        </w:rPr>
        <w:t>a)</w:t>
      </w:r>
      <w:r w:rsidRPr="00B31784">
        <w:rPr>
          <w:rFonts w:ascii="Times New Roman" w:hAnsi="Times New Roman"/>
          <w:i/>
        </w:rPr>
        <w:tab/>
        <w:t>relay service code; and</w:t>
      </w:r>
    </w:p>
    <w:p w14:paraId="5B3C4B1F" w14:textId="77777777" w:rsidR="00B31784" w:rsidRPr="00B31784" w:rsidRDefault="00B31784" w:rsidP="00F4749F">
      <w:pPr>
        <w:pStyle w:val="B1"/>
        <w:spacing w:after="180"/>
        <w:ind w:leftChars="100" w:left="767"/>
        <w:rPr>
          <w:rFonts w:ascii="Times New Roman" w:hAnsi="Times New Roman"/>
          <w:i/>
        </w:rPr>
      </w:pPr>
      <w:r w:rsidRPr="00B31784">
        <w:rPr>
          <w:rFonts w:ascii="Times New Roman" w:hAnsi="Times New Roman"/>
          <w:i/>
        </w:rPr>
        <w:t>b)</w:t>
      </w:r>
      <w:r w:rsidRPr="00B31784">
        <w:rPr>
          <w:rFonts w:ascii="Times New Roman" w:hAnsi="Times New Roman"/>
          <w:i/>
        </w:rPr>
        <w:tab/>
        <w:t>UP-PRUK ID or CP-PRUK ID, if received,</w:t>
      </w:r>
    </w:p>
    <w:p w14:paraId="331ABA81" w14:textId="77777777" w:rsidR="00B31784" w:rsidRPr="00B31784" w:rsidRDefault="00B31784" w:rsidP="00F4749F">
      <w:pPr>
        <w:spacing w:after="180"/>
        <w:ind w:leftChars="100" w:left="200"/>
        <w:jc w:val="both"/>
      </w:pPr>
      <w:r w:rsidRPr="001B335B">
        <w:rPr>
          <w:i/>
          <w:highlight w:val="yellow"/>
        </w:rPr>
        <w:t>using the DUCK, or DUSK with the associated encrypted bitmask</w:t>
      </w:r>
      <w:r w:rsidRPr="00B31784">
        <w:rPr>
          <w:i/>
        </w:rPr>
        <w:t xml:space="preserve"> used for 5G </w:t>
      </w:r>
      <w:proofErr w:type="spellStart"/>
      <w:r w:rsidRPr="00B31784">
        <w:rPr>
          <w:i/>
        </w:rPr>
        <w:t>ProSe</w:t>
      </w:r>
      <w:proofErr w:type="spellEnd"/>
      <w:r w:rsidRPr="00B31784">
        <w:rPr>
          <w:i/>
        </w:rPr>
        <w:t xml:space="preserve"> UE-to-network relay discovery (see clause 6.3.5.2 of 3GPP TS 33.503 [34]) and verifies if the relay service code matches with the one that the target UE has sent during 5G </w:t>
      </w:r>
      <w:proofErr w:type="spellStart"/>
      <w:r w:rsidRPr="00B31784">
        <w:rPr>
          <w:i/>
        </w:rPr>
        <w:t>ProSe</w:t>
      </w:r>
      <w:proofErr w:type="spellEnd"/>
      <w:r w:rsidRPr="00B31784">
        <w:rPr>
          <w:i/>
        </w:rPr>
        <w:t xml:space="preserve"> UE-to-network relay discovery procedure.</w:t>
      </w:r>
    </w:p>
    <w:p w14:paraId="5D549F2E" w14:textId="426BC329" w:rsidR="00B31784" w:rsidRPr="001B335B" w:rsidRDefault="001B335B" w:rsidP="001B335B">
      <w:pPr>
        <w:spacing w:after="180"/>
        <w:jc w:val="both"/>
        <w:rPr>
          <w:rFonts w:eastAsia="等线"/>
          <w:noProof/>
          <w:lang w:eastAsia="zh-CN"/>
        </w:rPr>
      </w:pPr>
      <w:r>
        <w:rPr>
          <w:rFonts w:eastAsia="等线"/>
          <w:noProof/>
          <w:lang w:eastAsia="zh-CN"/>
        </w:rPr>
        <w:t>&lt;TS 33.503&gt;</w:t>
      </w:r>
    </w:p>
    <w:p w14:paraId="4A87343D" w14:textId="77777777" w:rsidR="001B335B" w:rsidRPr="001B335B" w:rsidRDefault="001B335B" w:rsidP="00F4749F">
      <w:pPr>
        <w:spacing w:after="180"/>
        <w:ind w:leftChars="100" w:left="200"/>
        <w:jc w:val="both"/>
        <w:rPr>
          <w:i/>
        </w:rPr>
      </w:pPr>
      <w:r w:rsidRPr="001B335B">
        <w:rPr>
          <w:i/>
        </w:rPr>
        <w:t xml:space="preserve">The 5G </w:t>
      </w:r>
      <w:proofErr w:type="spellStart"/>
      <w:r w:rsidRPr="001B335B">
        <w:rPr>
          <w:i/>
        </w:rPr>
        <w:t>ProSe</w:t>
      </w:r>
      <w:proofErr w:type="spellEnd"/>
      <w:r w:rsidRPr="001B335B">
        <w:rPr>
          <w:i/>
        </w:rPr>
        <w:t xml:space="preserve"> UE-to-Network Relay shall decrypt the encrypted UP-PRUK ID/CP-PRUK ID and RSC as follows:</w:t>
      </w:r>
    </w:p>
    <w:p w14:paraId="3FEBF448" w14:textId="77777777" w:rsidR="001B335B" w:rsidRPr="001B335B" w:rsidRDefault="001B335B" w:rsidP="00F4749F">
      <w:pPr>
        <w:pStyle w:val="B1"/>
        <w:spacing w:after="180"/>
        <w:ind w:leftChars="100" w:left="767"/>
        <w:rPr>
          <w:rFonts w:ascii="Times New Roman" w:hAnsi="Times New Roman"/>
          <w:i/>
        </w:rPr>
      </w:pPr>
      <w:r w:rsidRPr="001B335B">
        <w:rPr>
          <w:rFonts w:ascii="Times New Roman" w:hAnsi="Times New Roman"/>
          <w:i/>
        </w:rPr>
        <w:t>1)</w:t>
      </w:r>
      <w:r w:rsidRPr="001B335B">
        <w:rPr>
          <w:rFonts w:ascii="Times New Roman" w:hAnsi="Times New Roman"/>
          <w:i/>
        </w:rPr>
        <w:tab/>
      </w:r>
      <w:r w:rsidRPr="001B335B">
        <w:rPr>
          <w:rFonts w:ascii="Times New Roman" w:hAnsi="Times New Roman"/>
          <w:i/>
          <w:highlight w:val="yellow"/>
        </w:rPr>
        <w:t>If the UE is configured with DUCK, the DCR ciphering key K</w:t>
      </w:r>
      <w:r w:rsidRPr="001B335B">
        <w:rPr>
          <w:rFonts w:ascii="Times New Roman" w:hAnsi="Times New Roman"/>
          <w:i/>
          <w:highlight w:val="yellow"/>
          <w:vertAlign w:val="subscript"/>
        </w:rPr>
        <w:t>DCR</w:t>
      </w:r>
      <w:r w:rsidRPr="001B335B">
        <w:rPr>
          <w:rFonts w:ascii="Times New Roman" w:hAnsi="Times New Roman"/>
          <w:i/>
          <w:highlight w:val="yellow"/>
        </w:rPr>
        <w:t xml:space="preserve"> is set to DUCK. If the UE is configured with DUSK but not DUCK, K</w:t>
      </w:r>
      <w:r w:rsidRPr="001B335B">
        <w:rPr>
          <w:rFonts w:ascii="Times New Roman" w:hAnsi="Times New Roman"/>
          <w:i/>
          <w:highlight w:val="yellow"/>
          <w:vertAlign w:val="subscript"/>
        </w:rPr>
        <w:t>DCR</w:t>
      </w:r>
      <w:r w:rsidRPr="001B335B">
        <w:rPr>
          <w:rFonts w:ascii="Times New Roman" w:hAnsi="Times New Roman"/>
          <w:i/>
          <w:highlight w:val="yellow"/>
        </w:rPr>
        <w:t xml:space="preserve"> is set to DUSK.</w:t>
      </w:r>
      <w:r w:rsidRPr="001B335B">
        <w:rPr>
          <w:rFonts w:ascii="Times New Roman" w:hAnsi="Times New Roman"/>
          <w:i/>
        </w:rPr>
        <w:t xml:space="preserve"> If the UE is neither configured with DUCK nor DUSK, the DCR message is not protected, and </w:t>
      </w:r>
      <w:r w:rsidRPr="001B335B">
        <w:rPr>
          <w:rFonts w:ascii="Times New Roman" w:hAnsi="Times New Roman"/>
          <w:i/>
          <w:lang w:eastAsia="zh-CN"/>
        </w:rPr>
        <w:t>s</w:t>
      </w:r>
      <w:r w:rsidRPr="001B335B">
        <w:rPr>
          <w:rFonts w:ascii="Times New Roman" w:hAnsi="Times New Roman"/>
          <w:i/>
        </w:rPr>
        <w:t>teps 2-3 are skipped.</w:t>
      </w:r>
    </w:p>
    <w:p w14:paraId="5A074C1D" w14:textId="77777777" w:rsidR="001B335B" w:rsidRPr="001B335B" w:rsidRDefault="001B335B" w:rsidP="00F4749F">
      <w:pPr>
        <w:pStyle w:val="B1"/>
        <w:spacing w:after="180"/>
        <w:ind w:leftChars="100" w:left="767"/>
        <w:rPr>
          <w:rFonts w:ascii="Times New Roman" w:hAnsi="Times New Roman"/>
          <w:i/>
        </w:rPr>
      </w:pPr>
      <w:r w:rsidRPr="001B335B">
        <w:rPr>
          <w:rFonts w:ascii="Times New Roman" w:hAnsi="Times New Roman"/>
          <w:i/>
        </w:rPr>
        <w:t>2)</w:t>
      </w:r>
      <w:r w:rsidRPr="001B335B">
        <w:rPr>
          <w:rFonts w:ascii="Times New Roman" w:hAnsi="Times New Roman"/>
          <w:i/>
        </w:rPr>
        <w:tab/>
        <w:t>Set Keystream to DCR confidentiality keystream calculated using K</w:t>
      </w:r>
      <w:r w:rsidRPr="001B335B">
        <w:rPr>
          <w:rFonts w:ascii="Times New Roman" w:hAnsi="Times New Roman"/>
          <w:i/>
          <w:vertAlign w:val="subscript"/>
        </w:rPr>
        <w:t>DCR</w:t>
      </w:r>
      <w:r w:rsidRPr="001B335B">
        <w:rPr>
          <w:rFonts w:ascii="Times New Roman" w:hAnsi="Times New Roman"/>
          <w:i/>
        </w:rPr>
        <w:t xml:space="preserve">, UTC-based counter and RSC as described in clause </w:t>
      </w:r>
      <w:r w:rsidRPr="001B335B">
        <w:rPr>
          <w:rFonts w:ascii="Times New Roman" w:hAnsi="Times New Roman"/>
          <w:i/>
          <w:lang w:eastAsia="zh-CN"/>
        </w:rPr>
        <w:t>A.5</w:t>
      </w:r>
      <w:r w:rsidRPr="001B335B">
        <w:rPr>
          <w:rFonts w:ascii="Times New Roman" w:hAnsi="Times New Roman"/>
          <w:i/>
        </w:rPr>
        <w:t>.</w:t>
      </w:r>
    </w:p>
    <w:p w14:paraId="64FFEC32" w14:textId="77777777" w:rsidR="001B335B" w:rsidRPr="001B335B" w:rsidRDefault="001B335B" w:rsidP="00F4749F">
      <w:pPr>
        <w:pStyle w:val="B1"/>
        <w:spacing w:after="180"/>
        <w:ind w:leftChars="100" w:left="767"/>
        <w:rPr>
          <w:rFonts w:ascii="Times New Roman" w:hAnsi="Times New Roman"/>
          <w:i/>
          <w:lang w:eastAsia="zh-CN"/>
        </w:rPr>
      </w:pPr>
      <w:r w:rsidRPr="001B335B">
        <w:rPr>
          <w:rFonts w:ascii="Times New Roman" w:hAnsi="Times New Roman"/>
          <w:i/>
        </w:rPr>
        <w:t>3)</w:t>
      </w:r>
      <w:r w:rsidRPr="001B335B">
        <w:rPr>
          <w:rFonts w:ascii="Times New Roman" w:hAnsi="Times New Roman"/>
          <w:i/>
        </w:rPr>
        <w:tab/>
        <w:t>XOR the first L bits of Keystream with the encrypted RSC where L is the length of the encrypted RSC, and XOR the remaining bits of Keystream with the encrypted UP-PRUK ID/CP-PRUK ID.</w:t>
      </w:r>
    </w:p>
    <w:p w14:paraId="49151713" w14:textId="77777777" w:rsidR="001B335B" w:rsidRPr="001B335B" w:rsidRDefault="001B335B" w:rsidP="00F4749F">
      <w:pPr>
        <w:pStyle w:val="NO"/>
        <w:ind w:leftChars="242" w:left="1335"/>
        <w:jc w:val="both"/>
      </w:pPr>
      <w:r w:rsidRPr="001B335B">
        <w:rPr>
          <w:i/>
        </w:rPr>
        <w:t>NOTE</w:t>
      </w:r>
      <w:r w:rsidRPr="001B335B">
        <w:rPr>
          <w:i/>
          <w:lang w:eastAsia="zh-CN"/>
        </w:rPr>
        <w:t xml:space="preserve"> 2</w:t>
      </w:r>
      <w:r w:rsidRPr="001B335B">
        <w:rPr>
          <w:i/>
        </w:rPr>
        <w:t>:</w:t>
      </w:r>
      <w:r w:rsidRPr="001B335B">
        <w:rPr>
          <w:i/>
        </w:rPr>
        <w:tab/>
        <w:t>If UP-PRUK ID/CP-PRUK ID is in NAI format, decryption of the UP-PRUK ID//CP-PRUK ID is performed on the username part of the UP-PRUK ID/CP-PRUK ID.</w:t>
      </w:r>
    </w:p>
    <w:p w14:paraId="33A56742" w14:textId="285B85B9" w:rsidR="00016EC5" w:rsidRDefault="009E380F" w:rsidP="00DA1112">
      <w:pPr>
        <w:spacing w:after="180"/>
        <w:jc w:val="both"/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>O</w:t>
      </w:r>
      <w:r>
        <w:rPr>
          <w:rFonts w:eastAsia="等线"/>
          <w:noProof/>
          <w:lang w:eastAsia="zh-CN"/>
        </w:rPr>
        <w:t xml:space="preserve">nly the </w:t>
      </w:r>
      <w:r w:rsidR="00DA1112">
        <w:rPr>
          <w:rFonts w:eastAsia="等线"/>
          <w:noProof/>
          <w:lang w:eastAsia="zh-CN"/>
        </w:rPr>
        <w:t xml:space="preserve">DUCK or </w:t>
      </w:r>
      <w:r>
        <w:rPr>
          <w:rFonts w:eastAsia="等线"/>
          <w:noProof/>
          <w:lang w:eastAsia="zh-CN"/>
        </w:rPr>
        <w:t xml:space="preserve">DUSK corresponding to the specific UE-to-Network Relay service can </w:t>
      </w:r>
      <w:r w:rsidR="00DA1112">
        <w:rPr>
          <w:rFonts w:eastAsia="等线" w:hint="eastAsia"/>
          <w:noProof/>
          <w:lang w:eastAsia="zh-CN"/>
        </w:rPr>
        <w:t>successfully</w:t>
      </w:r>
      <w:r w:rsidR="00DA1112">
        <w:rPr>
          <w:rFonts w:eastAsia="等线"/>
          <w:noProof/>
          <w:lang w:eastAsia="zh-CN"/>
        </w:rPr>
        <w:t xml:space="preserve"> </w:t>
      </w:r>
      <w:r>
        <w:rPr>
          <w:rFonts w:eastAsia="等线"/>
          <w:noProof/>
          <w:lang w:eastAsia="zh-CN"/>
        </w:rPr>
        <w:t>decrypt</w:t>
      </w:r>
      <w:r w:rsidR="00DA1112">
        <w:rPr>
          <w:rFonts w:eastAsia="等线"/>
          <w:noProof/>
          <w:lang w:eastAsia="zh-CN"/>
        </w:rPr>
        <w:t xml:space="preserve"> </w:t>
      </w:r>
      <w:r w:rsidR="00DA1112">
        <w:rPr>
          <w:rFonts w:eastAsia="等线" w:hint="eastAsia"/>
          <w:noProof/>
          <w:lang w:eastAsia="zh-CN"/>
        </w:rPr>
        <w:t>the</w:t>
      </w:r>
      <w:r w:rsidR="00B936FC">
        <w:rPr>
          <w:rFonts w:eastAsia="等线"/>
          <w:noProof/>
          <w:lang w:eastAsia="zh-CN"/>
        </w:rPr>
        <w:t xml:space="preserve"> received </w:t>
      </w:r>
      <w:r w:rsidR="00F34DE6" w:rsidRPr="00F34DE6">
        <w:t>PROSE DIRECT LINK ESTABLISHMENT REQUEST</w:t>
      </w:r>
      <w:r w:rsidR="00DA1112">
        <w:rPr>
          <w:rFonts w:eastAsia="等线"/>
          <w:noProof/>
          <w:lang w:eastAsia="zh-CN"/>
        </w:rPr>
        <w:t xml:space="preserve"> message. However, the </w:t>
      </w:r>
      <w:r w:rsidR="00DA1112" w:rsidRPr="007168A0">
        <w:rPr>
          <w:rFonts w:eastAsia="等线"/>
          <w:noProof/>
          <w:lang w:eastAsia="zh-CN"/>
        </w:rPr>
        <w:t>UE-to-Network Relay cannot retrieve the corresponding DUCK or DUSK</w:t>
      </w:r>
      <w:r w:rsidR="00DA1112">
        <w:rPr>
          <w:rFonts w:eastAsia="等线"/>
          <w:noProof/>
          <w:lang w:eastAsia="zh-CN"/>
        </w:rPr>
        <w:t xml:space="preserve"> by using the encrypted R</w:t>
      </w:r>
      <w:r w:rsidR="00C278FB">
        <w:rPr>
          <w:rFonts w:eastAsia="等线"/>
          <w:noProof/>
          <w:lang w:eastAsia="zh-CN"/>
        </w:rPr>
        <w:t xml:space="preserve">elay </w:t>
      </w:r>
      <w:r w:rsidR="00DA1112">
        <w:rPr>
          <w:rFonts w:eastAsia="等线"/>
          <w:noProof/>
          <w:lang w:eastAsia="zh-CN"/>
        </w:rPr>
        <w:t>S</w:t>
      </w:r>
      <w:r w:rsidR="00C278FB">
        <w:rPr>
          <w:rFonts w:eastAsia="等线"/>
          <w:noProof/>
          <w:lang w:eastAsia="zh-CN"/>
        </w:rPr>
        <w:t xml:space="preserve">ervice </w:t>
      </w:r>
      <w:r w:rsidR="00DA1112">
        <w:rPr>
          <w:rFonts w:eastAsia="等线"/>
          <w:noProof/>
          <w:lang w:eastAsia="zh-CN"/>
        </w:rPr>
        <w:t>C</w:t>
      </w:r>
      <w:r w:rsidR="00C278FB">
        <w:rPr>
          <w:rFonts w:eastAsia="等线"/>
          <w:noProof/>
          <w:lang w:eastAsia="zh-CN"/>
        </w:rPr>
        <w:t>ode</w:t>
      </w:r>
      <w:r w:rsidR="00DA1112">
        <w:rPr>
          <w:rFonts w:eastAsia="等线"/>
          <w:noProof/>
          <w:lang w:eastAsia="zh-CN"/>
        </w:rPr>
        <w:t xml:space="preserve">. In addition, </w:t>
      </w:r>
      <w:r w:rsidR="007168A0" w:rsidRPr="009B6619">
        <w:rPr>
          <w:rFonts w:eastAsia="等线"/>
          <w:noProof/>
          <w:lang w:eastAsia="zh-CN"/>
        </w:rPr>
        <w:t xml:space="preserve">how to </w:t>
      </w:r>
      <w:r w:rsidR="007168A0" w:rsidRPr="009B6619">
        <w:rPr>
          <w:rFonts w:eastAsia="等线" w:hint="eastAsia"/>
          <w:noProof/>
          <w:lang w:eastAsia="zh-CN"/>
        </w:rPr>
        <w:t>retrieve</w:t>
      </w:r>
      <w:r w:rsidR="007168A0" w:rsidRPr="009B6619">
        <w:rPr>
          <w:rFonts w:eastAsia="等线"/>
          <w:noProof/>
          <w:lang w:eastAsia="zh-CN"/>
        </w:rPr>
        <w:t xml:space="preserve"> the corresponding DUCK or DUSK for </w:t>
      </w:r>
      <w:r w:rsidR="007168A0" w:rsidRPr="009B6619">
        <w:rPr>
          <w:rFonts w:eastAsia="等线" w:hint="eastAsia"/>
          <w:noProof/>
          <w:lang w:eastAsia="zh-CN"/>
        </w:rPr>
        <w:t>decryption</w:t>
      </w:r>
      <w:r w:rsidR="007168A0" w:rsidRPr="009B6619">
        <w:rPr>
          <w:rFonts w:eastAsia="等线"/>
          <w:noProof/>
          <w:lang w:eastAsia="zh-CN"/>
        </w:rPr>
        <w:t xml:space="preserve"> </w:t>
      </w:r>
      <w:r w:rsidR="007168A0" w:rsidRPr="009B6619">
        <w:rPr>
          <w:rFonts w:eastAsia="等线" w:hint="eastAsia"/>
          <w:noProof/>
          <w:lang w:eastAsia="zh-CN"/>
        </w:rPr>
        <w:t>is</w:t>
      </w:r>
      <w:r w:rsidR="007168A0" w:rsidRPr="009B6619">
        <w:rPr>
          <w:rFonts w:eastAsia="等线"/>
          <w:noProof/>
          <w:lang w:eastAsia="zh-CN"/>
        </w:rPr>
        <w:t xml:space="preserve"> </w:t>
      </w:r>
      <w:r w:rsidR="007168A0" w:rsidRPr="009B6619">
        <w:rPr>
          <w:rFonts w:eastAsia="等线" w:hint="eastAsia"/>
          <w:noProof/>
          <w:lang w:eastAsia="zh-CN"/>
        </w:rPr>
        <w:t>unclear</w:t>
      </w:r>
      <w:r w:rsidR="007168A0" w:rsidRPr="009B6619">
        <w:rPr>
          <w:rFonts w:eastAsia="等线"/>
          <w:noProof/>
          <w:lang w:eastAsia="zh-CN"/>
        </w:rPr>
        <w:t xml:space="preserve"> in both TS 24.554 [2] and TS 33.503 [3]</w:t>
      </w:r>
      <w:r w:rsidR="007168A0">
        <w:rPr>
          <w:rFonts w:eastAsia="等线"/>
          <w:noProof/>
          <w:lang w:eastAsia="zh-CN"/>
        </w:rPr>
        <w:t>.</w:t>
      </w:r>
    </w:p>
    <w:p w14:paraId="3DD7364E" w14:textId="690B99DD" w:rsidR="007168A0" w:rsidRDefault="007168A0" w:rsidP="007168A0">
      <w:pPr>
        <w:spacing w:after="180"/>
        <w:jc w:val="both"/>
        <w:rPr>
          <w:rFonts w:eastAsia="等线"/>
          <w:b/>
          <w:noProof/>
          <w:lang w:eastAsia="zh-CN"/>
        </w:rPr>
      </w:pPr>
      <w:r w:rsidRPr="007168A0">
        <w:rPr>
          <w:rFonts w:eastAsia="等线"/>
          <w:b/>
          <w:noProof/>
          <w:lang w:eastAsia="zh-CN"/>
        </w:rPr>
        <w:t xml:space="preserve">Observation 2: How to </w:t>
      </w:r>
      <w:r w:rsidRPr="007168A0">
        <w:rPr>
          <w:rFonts w:eastAsia="等线" w:hint="eastAsia"/>
          <w:b/>
          <w:noProof/>
          <w:lang w:eastAsia="zh-CN"/>
        </w:rPr>
        <w:t>retrieve</w:t>
      </w:r>
      <w:r w:rsidRPr="007168A0">
        <w:rPr>
          <w:rFonts w:eastAsia="等线"/>
          <w:b/>
          <w:noProof/>
          <w:lang w:eastAsia="zh-CN"/>
        </w:rPr>
        <w:t xml:space="preserve"> the corresponding DUCK or DUSK for </w:t>
      </w:r>
      <w:r w:rsidRPr="007168A0">
        <w:rPr>
          <w:rFonts w:eastAsia="等线" w:hint="eastAsia"/>
          <w:b/>
          <w:noProof/>
          <w:lang w:eastAsia="zh-CN"/>
        </w:rPr>
        <w:t>decryption</w:t>
      </w:r>
      <w:r w:rsidRPr="007168A0">
        <w:rPr>
          <w:rFonts w:eastAsia="等线"/>
          <w:b/>
          <w:noProof/>
          <w:lang w:eastAsia="zh-CN"/>
        </w:rPr>
        <w:t xml:space="preserve"> </w:t>
      </w:r>
      <w:r w:rsidRPr="007168A0">
        <w:rPr>
          <w:rFonts w:eastAsia="等线" w:hint="eastAsia"/>
          <w:b/>
          <w:noProof/>
          <w:lang w:eastAsia="zh-CN"/>
        </w:rPr>
        <w:t>is</w:t>
      </w:r>
      <w:r w:rsidRPr="007168A0">
        <w:rPr>
          <w:rFonts w:eastAsia="等线"/>
          <w:b/>
          <w:noProof/>
          <w:lang w:eastAsia="zh-CN"/>
        </w:rPr>
        <w:t xml:space="preserve"> </w:t>
      </w:r>
      <w:r w:rsidRPr="007168A0">
        <w:rPr>
          <w:rFonts w:eastAsia="等线" w:hint="eastAsia"/>
          <w:b/>
          <w:noProof/>
          <w:lang w:eastAsia="zh-CN"/>
        </w:rPr>
        <w:t>unclear</w:t>
      </w:r>
      <w:r w:rsidRPr="007168A0">
        <w:rPr>
          <w:rFonts w:eastAsia="等线"/>
          <w:b/>
          <w:noProof/>
          <w:lang w:eastAsia="zh-CN"/>
        </w:rPr>
        <w:t xml:space="preserve"> in both TS 24.554 [2] and TS 33.503 [3].</w:t>
      </w:r>
    </w:p>
    <w:p w14:paraId="7D1AB283" w14:textId="7C905E78" w:rsidR="007168A0" w:rsidRPr="007168A0" w:rsidRDefault="007168A0" w:rsidP="007168A0">
      <w:pPr>
        <w:spacing w:after="180"/>
        <w:jc w:val="both"/>
        <w:rPr>
          <w:rFonts w:eastAsia="等线"/>
          <w:b/>
          <w:noProof/>
          <w:lang w:eastAsia="zh-CN"/>
        </w:rPr>
      </w:pPr>
      <w:r>
        <w:rPr>
          <w:rFonts w:eastAsia="等线"/>
          <w:b/>
          <w:noProof/>
          <w:lang w:eastAsia="zh-CN"/>
        </w:rPr>
        <w:t xml:space="preserve">Question 1: </w:t>
      </w:r>
      <w:r w:rsidR="00DA1112">
        <w:rPr>
          <w:rFonts w:eastAsia="等线"/>
          <w:b/>
          <w:noProof/>
          <w:lang w:eastAsia="zh-CN"/>
        </w:rPr>
        <w:t xml:space="preserve">How to retrieve the corresponding DUCK or DUSK to decrypt the </w:t>
      </w:r>
      <w:r w:rsidR="00D972E7" w:rsidRPr="00D972E7">
        <w:rPr>
          <w:rFonts w:eastAsia="等线"/>
          <w:b/>
          <w:noProof/>
          <w:lang w:eastAsia="zh-CN"/>
        </w:rPr>
        <w:t>PROSE DIRECT LINK ESTABLISHMENT REQUEST</w:t>
      </w:r>
      <w:r w:rsidR="00DA1112">
        <w:rPr>
          <w:rFonts w:eastAsia="等线"/>
          <w:b/>
          <w:noProof/>
          <w:lang w:eastAsia="zh-CN"/>
        </w:rPr>
        <w:t xml:space="preserve"> message?</w:t>
      </w:r>
    </w:p>
    <w:p w14:paraId="0F16D24D" w14:textId="16D229C5" w:rsidR="00016EC5" w:rsidRDefault="00016EC5" w:rsidP="007168A0">
      <w:pPr>
        <w:spacing w:after="180"/>
        <w:jc w:val="both"/>
        <w:rPr>
          <w:rFonts w:eastAsia="等线"/>
          <w:noProof/>
          <w:lang w:eastAsia="zh-CN"/>
        </w:rPr>
      </w:pPr>
    </w:p>
    <w:p w14:paraId="06D310B4" w14:textId="3AE23B9D" w:rsidR="00464DFC" w:rsidRDefault="00464DFC" w:rsidP="00464DFC">
      <w:pPr>
        <w:spacing w:after="180"/>
        <w:jc w:val="both"/>
        <w:rPr>
          <w:lang w:eastAsia="zh-CN"/>
        </w:rPr>
      </w:pPr>
      <w:r>
        <w:rPr>
          <w:rFonts w:eastAsia="等线"/>
          <w:noProof/>
          <w:lang w:eastAsia="zh-CN"/>
        </w:rPr>
        <w:t xml:space="preserve">How to retrieve the corresponding </w:t>
      </w:r>
      <w:r>
        <w:rPr>
          <w:lang w:eastAsia="zh-CN"/>
        </w:rPr>
        <w:t>discovery security parameters is als</w:t>
      </w:r>
      <w:r w:rsidR="00E46E6C">
        <w:rPr>
          <w:lang w:eastAsia="zh-CN"/>
        </w:rPr>
        <w:t>o needed for</w:t>
      </w:r>
      <w:r>
        <w:rPr>
          <w:lang w:eastAsia="zh-CN"/>
        </w:rPr>
        <w:t xml:space="preserve"> the Restricted UE-to-Network Relay discovery,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UE</w:t>
      </w:r>
      <w:r w:rsidR="00E46E6C">
        <w:rPr>
          <w:lang w:eastAsia="zh-CN"/>
        </w:rPr>
        <w:t>/Discoverer UE</w:t>
      </w:r>
      <w:r>
        <w:rPr>
          <w:lang w:eastAsia="zh-CN"/>
        </w:rPr>
        <w:t xml:space="preserve"> shall use the </w:t>
      </w:r>
      <w:r w:rsidR="00E46E6C">
        <w:rPr>
          <w:lang w:eastAsia="zh-CN"/>
        </w:rPr>
        <w:t xml:space="preserve">corresponding </w:t>
      </w:r>
      <w:r>
        <w:rPr>
          <w:lang w:eastAsia="zh-CN"/>
        </w:rPr>
        <w:t xml:space="preserve">DUCK </w:t>
      </w:r>
      <w:r w:rsidRPr="00C33F68">
        <w:t xml:space="preserve">to </w:t>
      </w:r>
      <w:r w:rsidRPr="00C33F68">
        <w:rPr>
          <w:noProof/>
        </w:rPr>
        <w:t>decrypt the message-specific confidentiality-protected</w:t>
      </w:r>
      <w:r w:rsidRPr="00C33F68">
        <w:t xml:space="preserve"> </w:t>
      </w:r>
      <w:r w:rsidRPr="00C33F68">
        <w:rPr>
          <w:noProof/>
        </w:rPr>
        <w:t>portion</w:t>
      </w:r>
      <w:r>
        <w:rPr>
          <w:lang w:eastAsia="zh-CN"/>
        </w:rPr>
        <w:t>.</w:t>
      </w:r>
      <w:r w:rsidR="00E46E6C">
        <w:rPr>
          <w:lang w:eastAsia="zh-CN"/>
        </w:rPr>
        <w:t xml:space="preserve"> As specified in TS 24.554 [2], the Layer-2 ID</w:t>
      </w:r>
      <w:r w:rsidR="003F6C03">
        <w:rPr>
          <w:lang w:eastAsia="zh-CN"/>
        </w:rPr>
        <w:t xml:space="preserve"> can be use</w:t>
      </w:r>
      <w:r w:rsidR="00973186">
        <w:rPr>
          <w:lang w:eastAsia="zh-CN"/>
        </w:rPr>
        <w:t>d as the bridge</w:t>
      </w:r>
      <w:r w:rsidR="003F6C03">
        <w:rPr>
          <w:lang w:eastAsia="zh-CN"/>
        </w:rPr>
        <w:t xml:space="preserve">, which links the specific Prose UE-to-Network Relay service </w:t>
      </w:r>
      <w:r w:rsidR="00973186">
        <w:rPr>
          <w:lang w:eastAsia="zh-CN"/>
        </w:rPr>
        <w:t>with its corresponding DUCK.</w:t>
      </w:r>
    </w:p>
    <w:p w14:paraId="44CD367B" w14:textId="77777777" w:rsidR="00F4749F" w:rsidRPr="00F4749F" w:rsidRDefault="00F4749F" w:rsidP="00F4749F">
      <w:pPr>
        <w:spacing w:after="180"/>
        <w:ind w:leftChars="100" w:left="200"/>
        <w:jc w:val="both"/>
        <w:rPr>
          <w:i/>
        </w:rPr>
      </w:pPr>
      <w:r w:rsidRPr="00F4749F">
        <w:rPr>
          <w:i/>
        </w:rPr>
        <w:t xml:space="preserve">Upon reception of a PROSE PC5 DISCOVERY message for UE-to-network relay discovery response </w:t>
      </w:r>
      <w:r w:rsidRPr="003F6C03">
        <w:rPr>
          <w:i/>
          <w:highlight w:val="yellow"/>
        </w:rPr>
        <w:t>along with the destination layer-2 ID</w:t>
      </w:r>
      <w:r w:rsidRPr="00F4749F">
        <w:rPr>
          <w:i/>
        </w:rPr>
        <w:t xml:space="preserve"> which the UE is configure to respond for, for the target relay service code of the connectivity service which the UE is authorized to discover, the UE shall use </w:t>
      </w:r>
      <w:r w:rsidRPr="00973186">
        <w:rPr>
          <w:i/>
          <w:highlight w:val="yellow"/>
        </w:rPr>
        <w:t xml:space="preserve">the associated DUSK, if received from the 5G DDNMF or 5G PKMF (if security procedure over user plane for 5G </w:t>
      </w:r>
      <w:proofErr w:type="spellStart"/>
      <w:r w:rsidRPr="00973186">
        <w:rPr>
          <w:i/>
          <w:highlight w:val="yellow"/>
        </w:rPr>
        <w:t>ProSe</w:t>
      </w:r>
      <w:proofErr w:type="spellEnd"/>
      <w:r w:rsidRPr="00973186">
        <w:rPr>
          <w:i/>
          <w:highlight w:val="yellow"/>
        </w:rPr>
        <w:t xml:space="preserve"> UE-to-network relay is used)</w:t>
      </w:r>
      <w:r w:rsidRPr="00973186">
        <w:rPr>
          <w:i/>
        </w:rPr>
        <w:t xml:space="preserve"> and the UTC-based counter obtained</w:t>
      </w:r>
      <w:r w:rsidRPr="00F4749F">
        <w:rPr>
          <w:i/>
        </w:rPr>
        <w:t xml:space="preserve"> during the reception operation to unscramble the PROSE PC5 DISCOVERY message as described in 3GPP TS 33.503 [34]. Then, </w:t>
      </w:r>
      <w:r w:rsidRPr="00973186">
        <w:rPr>
          <w:i/>
          <w:highlight w:val="yellow"/>
        </w:rPr>
        <w:t xml:space="preserve">if a DUCK is received from the 5G DDNMF or 5G PKMF (if security procedure over user </w:t>
      </w:r>
      <w:r w:rsidRPr="00973186">
        <w:rPr>
          <w:i/>
          <w:highlight w:val="yellow"/>
        </w:rPr>
        <w:lastRenderedPageBreak/>
        <w:t xml:space="preserve">plane for 5G </w:t>
      </w:r>
      <w:proofErr w:type="spellStart"/>
      <w:r w:rsidRPr="00973186">
        <w:rPr>
          <w:i/>
          <w:highlight w:val="yellow"/>
        </w:rPr>
        <w:t>ProSe</w:t>
      </w:r>
      <w:proofErr w:type="spellEnd"/>
      <w:r w:rsidRPr="00973186">
        <w:rPr>
          <w:i/>
          <w:highlight w:val="yellow"/>
        </w:rPr>
        <w:t xml:space="preserve"> UE-to-network relay is used),</w:t>
      </w:r>
      <w:r w:rsidRPr="00F4749F">
        <w:rPr>
          <w:i/>
        </w:rPr>
        <w:t xml:space="preserve"> the UE shall use the DUCK and the UTC-based counter to decrypt the configured message-specific confidentiality-protected portion, as described in 3GPP TS 33.503 [34]. Finally, if a DUIK is received from the 5G DDNMF or 5G PKMF (if security procedure over user plane for 5G </w:t>
      </w:r>
      <w:proofErr w:type="spellStart"/>
      <w:r w:rsidRPr="00F4749F">
        <w:rPr>
          <w:i/>
        </w:rPr>
        <w:t>ProSe</w:t>
      </w:r>
      <w:proofErr w:type="spellEnd"/>
      <w:r w:rsidRPr="00F4749F">
        <w:rPr>
          <w:i/>
        </w:rPr>
        <w:t xml:space="preserve"> UE-to-network relay is used), the UE shall use the DUIK and the UTC-based counter to verify the MIC field in the unscrambled PROSE PC5 DISCOVERY message for UE-to-network relay discovery response.</w:t>
      </w:r>
    </w:p>
    <w:p w14:paraId="55A8C71C" w14:textId="6A18CFDC" w:rsidR="00464DFC" w:rsidRDefault="00973186" w:rsidP="00973186">
      <w:pPr>
        <w:spacing w:after="180"/>
        <w:jc w:val="both"/>
        <w:rPr>
          <w:rFonts w:eastAsia="等线"/>
          <w:b/>
          <w:noProof/>
          <w:lang w:eastAsia="zh-CN"/>
        </w:rPr>
      </w:pPr>
      <w:r w:rsidRPr="00973186">
        <w:rPr>
          <w:rFonts w:eastAsia="等线" w:hint="eastAsia"/>
          <w:b/>
          <w:noProof/>
          <w:lang w:eastAsia="zh-CN"/>
        </w:rPr>
        <w:t>O</w:t>
      </w:r>
      <w:r w:rsidRPr="00973186">
        <w:rPr>
          <w:rFonts w:eastAsia="等线"/>
          <w:b/>
          <w:noProof/>
          <w:lang w:eastAsia="zh-CN"/>
        </w:rPr>
        <w:t>bservation 3: To decrypt the message-specific confidentiality-protected message</w:t>
      </w:r>
      <w:r w:rsidR="002A577A">
        <w:rPr>
          <w:rFonts w:eastAsia="等线"/>
          <w:b/>
          <w:noProof/>
          <w:lang w:eastAsia="zh-CN"/>
        </w:rPr>
        <w:t xml:space="preserve"> in the UE-to-Network Relay Discovery</w:t>
      </w:r>
      <w:r w:rsidRPr="00973186">
        <w:rPr>
          <w:rFonts w:eastAsia="等线"/>
          <w:b/>
          <w:noProof/>
          <w:lang w:eastAsia="zh-CN"/>
        </w:rPr>
        <w:t>, the DUCK is retrieved by the Remote UE and UE-to-Network Relay by using</w:t>
      </w:r>
      <w:r>
        <w:rPr>
          <w:rFonts w:eastAsia="等线"/>
          <w:b/>
          <w:noProof/>
          <w:lang w:eastAsia="zh-CN"/>
        </w:rPr>
        <w:t xml:space="preserve"> the destination L</w:t>
      </w:r>
      <w:r w:rsidRPr="00973186">
        <w:rPr>
          <w:rFonts w:eastAsia="等线"/>
          <w:b/>
          <w:noProof/>
          <w:lang w:eastAsia="zh-CN"/>
        </w:rPr>
        <w:t>ayer-2 ID.</w:t>
      </w:r>
    </w:p>
    <w:p w14:paraId="2B40AFC4" w14:textId="073BE0DA" w:rsidR="005F6C24" w:rsidRPr="00AD0A67" w:rsidRDefault="00973186" w:rsidP="00AD0A67">
      <w:pPr>
        <w:spacing w:after="180"/>
        <w:jc w:val="both"/>
        <w:rPr>
          <w:rFonts w:eastAsia="等线"/>
          <w:b/>
          <w:noProof/>
          <w:lang w:eastAsia="zh-CN"/>
        </w:rPr>
      </w:pPr>
      <w:r>
        <w:rPr>
          <w:rFonts w:eastAsia="等线"/>
          <w:b/>
          <w:noProof/>
          <w:lang w:eastAsia="zh-CN"/>
        </w:rPr>
        <w:t>Question 2: Can destination Layer-2 ID be re-used to retrieve the corresponding</w:t>
      </w:r>
      <w:r w:rsidR="002A3AA0">
        <w:rPr>
          <w:rFonts w:eastAsia="等线"/>
          <w:b/>
          <w:noProof/>
          <w:lang w:eastAsia="zh-CN"/>
        </w:rPr>
        <w:t xml:space="preserve"> DUCK or DUSK to decrypt the </w:t>
      </w:r>
      <w:r w:rsidR="00BC6F0A" w:rsidRPr="00BC6F0A">
        <w:rPr>
          <w:rFonts w:eastAsia="等线"/>
          <w:b/>
          <w:noProof/>
          <w:lang w:eastAsia="zh-CN"/>
        </w:rPr>
        <w:t>PROSE DIRECT LINK ESTABLISHMENT REQUEST</w:t>
      </w:r>
      <w:r>
        <w:rPr>
          <w:rFonts w:eastAsia="等线"/>
          <w:b/>
          <w:noProof/>
          <w:lang w:eastAsia="zh-CN"/>
        </w:rPr>
        <w:t xml:space="preserve"> message?</w:t>
      </w:r>
    </w:p>
    <w:p w14:paraId="3FD5103B" w14:textId="601EFF63" w:rsidR="00752AED" w:rsidRDefault="00752AED" w:rsidP="00752AED">
      <w:pPr>
        <w:pStyle w:val="1"/>
        <w:spacing w:before="240"/>
        <w:rPr>
          <w:noProof/>
          <w:lang w:val="fr-FR"/>
        </w:rPr>
      </w:pPr>
      <w:r>
        <w:rPr>
          <w:noProof/>
        </w:rPr>
        <w:t>3</w:t>
      </w:r>
      <w:r>
        <w:rPr>
          <w:noProof/>
          <w:lang w:val="fr-FR"/>
        </w:rPr>
        <w:t xml:space="preserve">. </w:t>
      </w:r>
      <w:r w:rsidR="003170B0">
        <w:rPr>
          <w:noProof/>
          <w:lang w:val="fr-FR"/>
        </w:rPr>
        <w:t>Proposal</w:t>
      </w:r>
    </w:p>
    <w:p w14:paraId="2A4B0ACA" w14:textId="7641646B" w:rsidR="00973186" w:rsidRPr="007168A0" w:rsidRDefault="00104642" w:rsidP="00973186">
      <w:pPr>
        <w:spacing w:after="180"/>
        <w:jc w:val="both"/>
        <w:rPr>
          <w:rFonts w:eastAsia="等线"/>
          <w:b/>
          <w:noProof/>
          <w:lang w:eastAsia="zh-CN"/>
        </w:rPr>
      </w:pPr>
      <w:r>
        <w:rPr>
          <w:rFonts w:eastAsia="等线"/>
          <w:b/>
          <w:noProof/>
          <w:lang w:eastAsia="zh-CN"/>
        </w:rPr>
        <w:t>Proposal 1</w:t>
      </w:r>
      <w:r w:rsidR="00973186">
        <w:rPr>
          <w:rFonts w:eastAsia="等线"/>
          <w:b/>
          <w:noProof/>
          <w:lang w:eastAsia="zh-CN"/>
        </w:rPr>
        <w:t>: Re-use the ex</w:t>
      </w:r>
      <w:r w:rsidR="00AD0A67">
        <w:rPr>
          <w:rFonts w:eastAsia="等线"/>
          <w:b/>
          <w:noProof/>
          <w:lang w:eastAsia="zh-CN"/>
        </w:rPr>
        <w:t>is</w:t>
      </w:r>
      <w:r w:rsidR="00973186">
        <w:rPr>
          <w:rFonts w:eastAsia="等线"/>
          <w:b/>
          <w:noProof/>
          <w:lang w:eastAsia="zh-CN"/>
        </w:rPr>
        <w:t xml:space="preserve">ting method and add </w:t>
      </w:r>
      <w:r w:rsidR="00AD0A67">
        <w:rPr>
          <w:rFonts w:eastAsia="等线"/>
          <w:b/>
          <w:noProof/>
          <w:lang w:eastAsia="zh-CN"/>
        </w:rPr>
        <w:t xml:space="preserve">the </w:t>
      </w:r>
      <w:r w:rsidR="00973186">
        <w:rPr>
          <w:rFonts w:eastAsia="等线"/>
          <w:b/>
          <w:noProof/>
          <w:lang w:eastAsia="zh-CN"/>
        </w:rPr>
        <w:t>further description about how to retrieve</w:t>
      </w:r>
      <w:r w:rsidR="004A6686">
        <w:rPr>
          <w:rFonts w:eastAsia="等线"/>
          <w:b/>
          <w:noProof/>
          <w:lang w:eastAsia="zh-CN"/>
        </w:rPr>
        <w:t xml:space="preserve"> the corresponding DUCK or DUSK </w:t>
      </w:r>
      <w:r w:rsidR="004A6686">
        <w:rPr>
          <w:rFonts w:eastAsia="等线" w:hint="eastAsia"/>
          <w:b/>
          <w:noProof/>
          <w:lang w:eastAsia="zh-CN"/>
        </w:rPr>
        <w:t>as</w:t>
      </w:r>
      <w:r w:rsidR="004A6686">
        <w:rPr>
          <w:rFonts w:eastAsia="等线"/>
          <w:b/>
          <w:noProof/>
          <w:lang w:eastAsia="zh-CN"/>
        </w:rPr>
        <w:t xml:space="preserve"> </w:t>
      </w:r>
      <w:r w:rsidR="00EB0FFA" w:rsidRPr="00EB0FFA">
        <w:rPr>
          <w:rFonts w:eastAsia="等线"/>
          <w:b/>
          <w:noProof/>
          <w:lang w:eastAsia="zh-CN"/>
        </w:rPr>
        <w:t>proposed in C1-233607[1] for Rel-17 and C1-233608 for Rel-18[4]</w:t>
      </w:r>
      <w:r w:rsidR="000C7A10">
        <w:rPr>
          <w:rFonts w:eastAsia="等线" w:hint="eastAsia"/>
          <w:b/>
          <w:noProof/>
          <w:lang w:eastAsia="zh-CN"/>
        </w:rPr>
        <w:t>.</w:t>
      </w:r>
    </w:p>
    <w:p w14:paraId="2AFCA111" w14:textId="77777777" w:rsidR="004200E3" w:rsidRPr="007657A3" w:rsidRDefault="004200E3" w:rsidP="004200E3">
      <w:pPr>
        <w:pStyle w:val="1"/>
        <w:spacing w:before="240"/>
        <w:ind w:left="0" w:firstLine="0"/>
        <w:rPr>
          <w:noProof/>
        </w:rPr>
      </w:pPr>
      <w:r>
        <w:rPr>
          <w:noProof/>
        </w:rPr>
        <w:t>References</w:t>
      </w:r>
    </w:p>
    <w:p w14:paraId="38BBCC16" w14:textId="582CD727" w:rsidR="004200E3" w:rsidRPr="00EB0FFA" w:rsidRDefault="004200E3" w:rsidP="00CF207C">
      <w:pPr>
        <w:pStyle w:val="EX"/>
        <w:spacing w:after="0"/>
        <w:ind w:left="1418"/>
        <w:rPr>
          <w:lang w:val="en-US"/>
        </w:rPr>
      </w:pPr>
      <w:r w:rsidRPr="00EB0FFA">
        <w:rPr>
          <w:lang w:val="en-US"/>
        </w:rPr>
        <w:t>[1]</w:t>
      </w:r>
      <w:r w:rsidR="00CF207C" w:rsidRPr="00EB0FFA">
        <w:rPr>
          <w:lang w:val="en-US"/>
        </w:rPr>
        <w:t xml:space="preserve"> </w:t>
      </w:r>
      <w:r w:rsidR="003B1A0E" w:rsidRPr="00EB0FFA">
        <w:rPr>
          <w:lang w:val="en-US"/>
        </w:rPr>
        <w:t xml:space="preserve">  </w:t>
      </w:r>
      <w:r w:rsidR="00CF207C" w:rsidRPr="00EB0FFA">
        <w:rPr>
          <w:lang w:val="en-US"/>
        </w:rPr>
        <w:t xml:space="preserve"> </w:t>
      </w:r>
      <w:r w:rsidRPr="00EB0FFA">
        <w:rPr>
          <w:lang w:val="en-US"/>
        </w:rPr>
        <w:t>C1-23</w:t>
      </w:r>
      <w:r w:rsidR="00EB0FFA" w:rsidRPr="00EB0FFA">
        <w:rPr>
          <w:lang w:val="en-US"/>
        </w:rPr>
        <w:t>3607</w:t>
      </w:r>
      <w:r w:rsidRPr="00EB0FFA">
        <w:rPr>
          <w:lang w:val="en-US"/>
        </w:rPr>
        <w:t>.</w:t>
      </w:r>
    </w:p>
    <w:p w14:paraId="179149B4" w14:textId="19434A76" w:rsidR="004200E3" w:rsidRPr="00EB0FFA" w:rsidRDefault="004200E3" w:rsidP="00CF207C">
      <w:pPr>
        <w:pStyle w:val="EX"/>
        <w:spacing w:after="0"/>
        <w:ind w:left="1418"/>
      </w:pPr>
      <w:r w:rsidRPr="00EB0FFA">
        <w:t>[2</w:t>
      </w:r>
      <w:r w:rsidR="00CF207C" w:rsidRPr="00EB0FFA">
        <w:t xml:space="preserve">] </w:t>
      </w:r>
      <w:r w:rsidR="003B1A0E" w:rsidRPr="00EB0FFA">
        <w:t xml:space="preserve">   </w:t>
      </w:r>
      <w:r w:rsidRPr="00EB0FFA">
        <w:t>3GPP TS 24.554.</w:t>
      </w:r>
    </w:p>
    <w:p w14:paraId="3BC52C79" w14:textId="7E9AC6AF" w:rsidR="004200E3" w:rsidRPr="00EB0FFA" w:rsidRDefault="004200E3" w:rsidP="00CF207C">
      <w:pPr>
        <w:pStyle w:val="EX"/>
        <w:spacing w:after="0"/>
        <w:ind w:left="1418"/>
      </w:pPr>
      <w:r w:rsidRPr="00EB0FFA">
        <w:t>[3</w:t>
      </w:r>
      <w:r w:rsidR="00CF207C" w:rsidRPr="00EB0FFA">
        <w:t xml:space="preserve">] </w:t>
      </w:r>
      <w:r w:rsidR="003B1A0E" w:rsidRPr="00EB0FFA">
        <w:t xml:space="preserve">   </w:t>
      </w:r>
      <w:r w:rsidRPr="00EB0FFA">
        <w:t>3GPP TS 33.503</w:t>
      </w:r>
    </w:p>
    <w:p w14:paraId="12C531F8" w14:textId="144E4EE2" w:rsidR="00EB0FFA" w:rsidRPr="00F271EC" w:rsidRDefault="00EB0FFA" w:rsidP="00CF207C">
      <w:pPr>
        <w:pStyle w:val="EX"/>
        <w:spacing w:after="0"/>
        <w:ind w:left="1418"/>
      </w:pPr>
      <w:r w:rsidRPr="00EB0FFA">
        <w:rPr>
          <w:lang w:val="en-US"/>
        </w:rPr>
        <w:t>[</w:t>
      </w:r>
      <w:r w:rsidRPr="00EB0FFA">
        <w:rPr>
          <w:lang w:val="en-US"/>
        </w:rPr>
        <w:t>4</w:t>
      </w:r>
      <w:r w:rsidRPr="00EB0FFA">
        <w:rPr>
          <w:lang w:val="en-US"/>
        </w:rPr>
        <w:t>]    C1-23360</w:t>
      </w:r>
      <w:r w:rsidRPr="00EB0FFA">
        <w:rPr>
          <w:lang w:val="en-US"/>
        </w:rPr>
        <w:t>8</w:t>
      </w:r>
      <w:r w:rsidRPr="00EB0FFA">
        <w:rPr>
          <w:lang w:val="en-US"/>
        </w:rPr>
        <w:t>.</w:t>
      </w:r>
    </w:p>
    <w:p w14:paraId="1E242AC9" w14:textId="2C017228" w:rsidR="00236D1F" w:rsidRPr="004200E3" w:rsidRDefault="00236D1F">
      <w:pPr>
        <w:rPr>
          <w:rFonts w:ascii="Arial" w:hAnsi="Arial" w:cs="Arial"/>
          <w:b/>
          <w:bCs/>
          <w:lang w:eastAsia="zh-CN"/>
        </w:rPr>
      </w:pPr>
    </w:p>
    <w:sectPr w:rsidR="00236D1F" w:rsidRPr="004200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3E9F3" w14:textId="77777777" w:rsidR="008D74B6" w:rsidRDefault="008D74B6">
      <w:r>
        <w:separator/>
      </w:r>
    </w:p>
  </w:endnote>
  <w:endnote w:type="continuationSeparator" w:id="0">
    <w:p w14:paraId="08EADE9D" w14:textId="77777777" w:rsidR="008D74B6" w:rsidRDefault="008D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43C68" w14:textId="77777777" w:rsidR="008D74B6" w:rsidRDefault="008D74B6">
      <w:r>
        <w:separator/>
      </w:r>
    </w:p>
  </w:footnote>
  <w:footnote w:type="continuationSeparator" w:id="0">
    <w:p w14:paraId="19813CC9" w14:textId="77777777" w:rsidR="008D74B6" w:rsidRDefault="008D7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6234D2"/>
    <w:multiLevelType w:val="hybridMultilevel"/>
    <w:tmpl w:val="14B02698"/>
    <w:lvl w:ilvl="0" w:tplc="31FCF5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6EC5"/>
    <w:rsid w:val="0002191A"/>
    <w:rsid w:val="00030CD4"/>
    <w:rsid w:val="0003252A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A754C"/>
    <w:rsid w:val="000C54CB"/>
    <w:rsid w:val="000C7A10"/>
    <w:rsid w:val="000D6D78"/>
    <w:rsid w:val="000E0429"/>
    <w:rsid w:val="000E68D0"/>
    <w:rsid w:val="000F6E51"/>
    <w:rsid w:val="00102A24"/>
    <w:rsid w:val="00103FFE"/>
    <w:rsid w:val="00104642"/>
    <w:rsid w:val="0011097E"/>
    <w:rsid w:val="0013259C"/>
    <w:rsid w:val="001325CA"/>
    <w:rsid w:val="00135831"/>
    <w:rsid w:val="001376A6"/>
    <w:rsid w:val="001424CD"/>
    <w:rsid w:val="0014413C"/>
    <w:rsid w:val="001460C6"/>
    <w:rsid w:val="00163D28"/>
    <w:rsid w:val="00166A1B"/>
    <w:rsid w:val="00181F38"/>
    <w:rsid w:val="00192B41"/>
    <w:rsid w:val="00197E4A"/>
    <w:rsid w:val="001A31EF"/>
    <w:rsid w:val="001B01F1"/>
    <w:rsid w:val="001B2414"/>
    <w:rsid w:val="001B335B"/>
    <w:rsid w:val="001B5421"/>
    <w:rsid w:val="001B650D"/>
    <w:rsid w:val="001D0B09"/>
    <w:rsid w:val="001E4808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3AA0"/>
    <w:rsid w:val="002A577A"/>
    <w:rsid w:val="002B074C"/>
    <w:rsid w:val="002B2FE7"/>
    <w:rsid w:val="002B34EA"/>
    <w:rsid w:val="002B5361"/>
    <w:rsid w:val="002C1BA4"/>
    <w:rsid w:val="002C47B8"/>
    <w:rsid w:val="002D2E92"/>
    <w:rsid w:val="002E397B"/>
    <w:rsid w:val="002E3AE2"/>
    <w:rsid w:val="002F5B29"/>
    <w:rsid w:val="002F7CCB"/>
    <w:rsid w:val="00310E70"/>
    <w:rsid w:val="00313F3E"/>
    <w:rsid w:val="003170B0"/>
    <w:rsid w:val="00320536"/>
    <w:rsid w:val="00325E33"/>
    <w:rsid w:val="00326B88"/>
    <w:rsid w:val="003275E6"/>
    <w:rsid w:val="00354553"/>
    <w:rsid w:val="00392C87"/>
    <w:rsid w:val="003A5FFA"/>
    <w:rsid w:val="003A67E1"/>
    <w:rsid w:val="003B1A0E"/>
    <w:rsid w:val="003D171D"/>
    <w:rsid w:val="003D22C7"/>
    <w:rsid w:val="003D4593"/>
    <w:rsid w:val="003D50BC"/>
    <w:rsid w:val="003E2C8B"/>
    <w:rsid w:val="003E710B"/>
    <w:rsid w:val="003F1C0E"/>
    <w:rsid w:val="003F6C03"/>
    <w:rsid w:val="004008D7"/>
    <w:rsid w:val="0040145D"/>
    <w:rsid w:val="00411339"/>
    <w:rsid w:val="004131BD"/>
    <w:rsid w:val="004140FB"/>
    <w:rsid w:val="00416CEA"/>
    <w:rsid w:val="004200E3"/>
    <w:rsid w:val="00421AFD"/>
    <w:rsid w:val="00427E9F"/>
    <w:rsid w:val="00432048"/>
    <w:rsid w:val="00435D3D"/>
    <w:rsid w:val="004518DB"/>
    <w:rsid w:val="00464DFC"/>
    <w:rsid w:val="004726C5"/>
    <w:rsid w:val="00476CD1"/>
    <w:rsid w:val="00477EBC"/>
    <w:rsid w:val="004815EF"/>
    <w:rsid w:val="004A0A73"/>
    <w:rsid w:val="004A661C"/>
    <w:rsid w:val="004A6686"/>
    <w:rsid w:val="004C481F"/>
    <w:rsid w:val="004C4C9B"/>
    <w:rsid w:val="004C66A2"/>
    <w:rsid w:val="004D28A7"/>
    <w:rsid w:val="004D2FA0"/>
    <w:rsid w:val="004D6654"/>
    <w:rsid w:val="004D6D84"/>
    <w:rsid w:val="004E1010"/>
    <w:rsid w:val="0050202A"/>
    <w:rsid w:val="0051463E"/>
    <w:rsid w:val="0052032E"/>
    <w:rsid w:val="005220FF"/>
    <w:rsid w:val="00532E7E"/>
    <w:rsid w:val="0054091D"/>
    <w:rsid w:val="00544D8F"/>
    <w:rsid w:val="00553BDE"/>
    <w:rsid w:val="00562495"/>
    <w:rsid w:val="00577727"/>
    <w:rsid w:val="005777AF"/>
    <w:rsid w:val="00584AC0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C24"/>
    <w:rsid w:val="00616E18"/>
    <w:rsid w:val="00623AED"/>
    <w:rsid w:val="0062443C"/>
    <w:rsid w:val="00626ADD"/>
    <w:rsid w:val="00632157"/>
    <w:rsid w:val="00633971"/>
    <w:rsid w:val="0064121E"/>
    <w:rsid w:val="00660354"/>
    <w:rsid w:val="00665B9B"/>
    <w:rsid w:val="006661FB"/>
    <w:rsid w:val="006C0824"/>
    <w:rsid w:val="006D3D54"/>
    <w:rsid w:val="006E1A49"/>
    <w:rsid w:val="006E2714"/>
    <w:rsid w:val="006F1B00"/>
    <w:rsid w:val="006F4B7A"/>
    <w:rsid w:val="006F7727"/>
    <w:rsid w:val="00700A59"/>
    <w:rsid w:val="00710142"/>
    <w:rsid w:val="00712E81"/>
    <w:rsid w:val="007168A0"/>
    <w:rsid w:val="00720487"/>
    <w:rsid w:val="00723919"/>
    <w:rsid w:val="00724083"/>
    <w:rsid w:val="007261D3"/>
    <w:rsid w:val="00742874"/>
    <w:rsid w:val="0074294B"/>
    <w:rsid w:val="0074596C"/>
    <w:rsid w:val="00750D39"/>
    <w:rsid w:val="00752AED"/>
    <w:rsid w:val="00762474"/>
    <w:rsid w:val="00762F4C"/>
    <w:rsid w:val="007814A8"/>
    <w:rsid w:val="00781A62"/>
    <w:rsid w:val="00783C0E"/>
    <w:rsid w:val="00787383"/>
    <w:rsid w:val="00791B51"/>
    <w:rsid w:val="00792729"/>
    <w:rsid w:val="00795AD1"/>
    <w:rsid w:val="007B5456"/>
    <w:rsid w:val="007B5F65"/>
    <w:rsid w:val="007C5AC6"/>
    <w:rsid w:val="007D3C7C"/>
    <w:rsid w:val="007E50D3"/>
    <w:rsid w:val="007F6574"/>
    <w:rsid w:val="00815525"/>
    <w:rsid w:val="00825095"/>
    <w:rsid w:val="00837546"/>
    <w:rsid w:val="00850CD4"/>
    <w:rsid w:val="00854A49"/>
    <w:rsid w:val="00881EF3"/>
    <w:rsid w:val="00886CDB"/>
    <w:rsid w:val="008A06BE"/>
    <w:rsid w:val="008A56FD"/>
    <w:rsid w:val="008D3DA6"/>
    <w:rsid w:val="008D74B6"/>
    <w:rsid w:val="008D7B4E"/>
    <w:rsid w:val="008F7444"/>
    <w:rsid w:val="0091399A"/>
    <w:rsid w:val="009236A5"/>
    <w:rsid w:val="00926791"/>
    <w:rsid w:val="00932002"/>
    <w:rsid w:val="0093661C"/>
    <w:rsid w:val="00940736"/>
    <w:rsid w:val="00944A00"/>
    <w:rsid w:val="00950CF7"/>
    <w:rsid w:val="00960A44"/>
    <w:rsid w:val="0096319D"/>
    <w:rsid w:val="00973186"/>
    <w:rsid w:val="009768C3"/>
    <w:rsid w:val="00977C43"/>
    <w:rsid w:val="00990EEE"/>
    <w:rsid w:val="00996533"/>
    <w:rsid w:val="009974BD"/>
    <w:rsid w:val="009A3833"/>
    <w:rsid w:val="009A5F57"/>
    <w:rsid w:val="009A62E2"/>
    <w:rsid w:val="009B110B"/>
    <w:rsid w:val="009B13F0"/>
    <w:rsid w:val="009B196A"/>
    <w:rsid w:val="009B6619"/>
    <w:rsid w:val="009C55A6"/>
    <w:rsid w:val="009D6D9F"/>
    <w:rsid w:val="009E1910"/>
    <w:rsid w:val="009E380F"/>
    <w:rsid w:val="009E5DBA"/>
    <w:rsid w:val="009F2F12"/>
    <w:rsid w:val="009F6047"/>
    <w:rsid w:val="00A03D2A"/>
    <w:rsid w:val="00A10ADB"/>
    <w:rsid w:val="00A12C91"/>
    <w:rsid w:val="00A144AB"/>
    <w:rsid w:val="00A151A1"/>
    <w:rsid w:val="00A17130"/>
    <w:rsid w:val="00A17F01"/>
    <w:rsid w:val="00A23CE7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85E7F"/>
    <w:rsid w:val="00A906A4"/>
    <w:rsid w:val="00AA3139"/>
    <w:rsid w:val="00AA39B7"/>
    <w:rsid w:val="00AA574E"/>
    <w:rsid w:val="00AD0A67"/>
    <w:rsid w:val="00AD324E"/>
    <w:rsid w:val="00AD5B51"/>
    <w:rsid w:val="00AD7B78"/>
    <w:rsid w:val="00AF4118"/>
    <w:rsid w:val="00B31784"/>
    <w:rsid w:val="00B3526C"/>
    <w:rsid w:val="00B379A8"/>
    <w:rsid w:val="00B47534"/>
    <w:rsid w:val="00B5566A"/>
    <w:rsid w:val="00B8139A"/>
    <w:rsid w:val="00B83255"/>
    <w:rsid w:val="00B84B54"/>
    <w:rsid w:val="00B92C7D"/>
    <w:rsid w:val="00B936FC"/>
    <w:rsid w:val="00B93BB2"/>
    <w:rsid w:val="00B968F3"/>
    <w:rsid w:val="00B9697B"/>
    <w:rsid w:val="00BA0AAB"/>
    <w:rsid w:val="00BA46C7"/>
    <w:rsid w:val="00BA4DA4"/>
    <w:rsid w:val="00BB7B45"/>
    <w:rsid w:val="00BC2E5F"/>
    <w:rsid w:val="00BC481E"/>
    <w:rsid w:val="00BC5AF6"/>
    <w:rsid w:val="00BC6F0A"/>
    <w:rsid w:val="00BD3E51"/>
    <w:rsid w:val="00BD56C6"/>
    <w:rsid w:val="00BF0A84"/>
    <w:rsid w:val="00C03706"/>
    <w:rsid w:val="00C03F46"/>
    <w:rsid w:val="00C159BC"/>
    <w:rsid w:val="00C15A54"/>
    <w:rsid w:val="00C2214E"/>
    <w:rsid w:val="00C2519B"/>
    <w:rsid w:val="00C278FB"/>
    <w:rsid w:val="00C3782E"/>
    <w:rsid w:val="00C404D1"/>
    <w:rsid w:val="00C42176"/>
    <w:rsid w:val="00C4752F"/>
    <w:rsid w:val="00C52914"/>
    <w:rsid w:val="00C5567D"/>
    <w:rsid w:val="00C63F06"/>
    <w:rsid w:val="00C6590B"/>
    <w:rsid w:val="00C70710"/>
    <w:rsid w:val="00C7131F"/>
    <w:rsid w:val="00C73ABA"/>
    <w:rsid w:val="00CA5DB0"/>
    <w:rsid w:val="00CC58ED"/>
    <w:rsid w:val="00CC6094"/>
    <w:rsid w:val="00CE555E"/>
    <w:rsid w:val="00CF207C"/>
    <w:rsid w:val="00D02A1D"/>
    <w:rsid w:val="00D145EC"/>
    <w:rsid w:val="00D36CC1"/>
    <w:rsid w:val="00D43C0B"/>
    <w:rsid w:val="00D44A74"/>
    <w:rsid w:val="00D53688"/>
    <w:rsid w:val="00D57CD2"/>
    <w:rsid w:val="00D57E66"/>
    <w:rsid w:val="00D73350"/>
    <w:rsid w:val="00D82231"/>
    <w:rsid w:val="00D8541C"/>
    <w:rsid w:val="00D8756E"/>
    <w:rsid w:val="00D938DD"/>
    <w:rsid w:val="00D972E7"/>
    <w:rsid w:val="00D974EA"/>
    <w:rsid w:val="00DA1112"/>
    <w:rsid w:val="00DC0F52"/>
    <w:rsid w:val="00DC4726"/>
    <w:rsid w:val="00DD40D2"/>
    <w:rsid w:val="00DE5BBF"/>
    <w:rsid w:val="00E03A99"/>
    <w:rsid w:val="00E041CD"/>
    <w:rsid w:val="00E0743C"/>
    <w:rsid w:val="00E1463F"/>
    <w:rsid w:val="00E2779E"/>
    <w:rsid w:val="00E3403D"/>
    <w:rsid w:val="00E363A9"/>
    <w:rsid w:val="00E413E0"/>
    <w:rsid w:val="00E46E6C"/>
    <w:rsid w:val="00E53AE3"/>
    <w:rsid w:val="00E54154"/>
    <w:rsid w:val="00E5574A"/>
    <w:rsid w:val="00E601FE"/>
    <w:rsid w:val="00E610B9"/>
    <w:rsid w:val="00E64FB2"/>
    <w:rsid w:val="00E81E2C"/>
    <w:rsid w:val="00E84C8E"/>
    <w:rsid w:val="00E874B2"/>
    <w:rsid w:val="00EB0FFA"/>
    <w:rsid w:val="00EB5D2F"/>
    <w:rsid w:val="00EC10EC"/>
    <w:rsid w:val="00ED6080"/>
    <w:rsid w:val="00EE0176"/>
    <w:rsid w:val="00EF0942"/>
    <w:rsid w:val="00EF291F"/>
    <w:rsid w:val="00F0218C"/>
    <w:rsid w:val="00F0393B"/>
    <w:rsid w:val="00F03B11"/>
    <w:rsid w:val="00F03C70"/>
    <w:rsid w:val="00F12DEA"/>
    <w:rsid w:val="00F1342A"/>
    <w:rsid w:val="00F313DD"/>
    <w:rsid w:val="00F34DE6"/>
    <w:rsid w:val="00F378BE"/>
    <w:rsid w:val="00F4023A"/>
    <w:rsid w:val="00F43120"/>
    <w:rsid w:val="00F4749F"/>
    <w:rsid w:val="00F62A9C"/>
    <w:rsid w:val="00F763A4"/>
    <w:rsid w:val="00F81BA0"/>
    <w:rsid w:val="00F81CF2"/>
    <w:rsid w:val="00F87FD2"/>
    <w:rsid w:val="00F941B8"/>
    <w:rsid w:val="00FA4CA2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List Paragraph"/>
    <w:basedOn w:val="a"/>
    <w:uiPriority w:val="34"/>
    <w:qFormat/>
    <w:rsid w:val="00E2779E"/>
    <w:pPr>
      <w:ind w:firstLineChars="200" w:firstLine="420"/>
    </w:pPr>
  </w:style>
  <w:style w:type="character" w:customStyle="1" w:styleId="B1Char">
    <w:name w:val="B1 Char"/>
    <w:link w:val="B1"/>
    <w:qFormat/>
    <w:rsid w:val="00932002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  <w:rsid w:val="0093200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932002"/>
    <w:rPr>
      <w:rFonts w:eastAsia="Times New Roman"/>
    </w:rPr>
  </w:style>
  <w:style w:type="paragraph" w:customStyle="1" w:styleId="B3">
    <w:name w:val="B3"/>
    <w:basedOn w:val="30"/>
    <w:link w:val="B3Car"/>
    <w:qFormat/>
    <w:rsid w:val="0093200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locked/>
    <w:rsid w:val="00932002"/>
    <w:rPr>
      <w:rFonts w:eastAsia="Times New Roman"/>
    </w:rPr>
  </w:style>
  <w:style w:type="paragraph" w:customStyle="1" w:styleId="B4">
    <w:name w:val="B4"/>
    <w:basedOn w:val="4"/>
    <w:rsid w:val="00932002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932002"/>
    <w:pPr>
      <w:ind w:leftChars="200" w:left="100" w:hangingChars="200" w:hanging="200"/>
      <w:contextualSpacing/>
    </w:pPr>
  </w:style>
  <w:style w:type="paragraph" w:styleId="30">
    <w:name w:val="List 3"/>
    <w:basedOn w:val="a"/>
    <w:rsid w:val="00932002"/>
    <w:pPr>
      <w:ind w:leftChars="400" w:left="100" w:hangingChars="200" w:hanging="200"/>
      <w:contextualSpacing/>
    </w:pPr>
  </w:style>
  <w:style w:type="paragraph" w:styleId="4">
    <w:name w:val="List 4"/>
    <w:basedOn w:val="a"/>
    <w:rsid w:val="00932002"/>
    <w:pPr>
      <w:ind w:leftChars="600" w:left="100" w:hangingChars="200" w:hanging="200"/>
      <w:contextualSpacing/>
    </w:pPr>
  </w:style>
  <w:style w:type="character" w:customStyle="1" w:styleId="a7">
    <w:name w:val="批注文字 字符"/>
    <w:basedOn w:val="a0"/>
    <w:link w:val="a6"/>
    <w:rsid w:val="00B31784"/>
    <w:rPr>
      <w:rFonts w:ascii="Arial" w:hAnsi="Arial"/>
      <w:lang w:eastAsia="en-US"/>
    </w:rPr>
  </w:style>
  <w:style w:type="character" w:styleId="ab">
    <w:name w:val="annotation reference"/>
    <w:unhideWhenUsed/>
    <w:rsid w:val="00B31784"/>
    <w:rPr>
      <w:sz w:val="16"/>
    </w:rPr>
  </w:style>
  <w:style w:type="paragraph" w:styleId="ac">
    <w:name w:val="Balloon Text"/>
    <w:basedOn w:val="a"/>
    <w:link w:val="ad"/>
    <w:semiHidden/>
    <w:unhideWhenUsed/>
    <w:rsid w:val="00B31784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B31784"/>
    <w:rPr>
      <w:sz w:val="18"/>
      <w:szCs w:val="18"/>
      <w:lang w:eastAsia="en-US"/>
    </w:rPr>
  </w:style>
  <w:style w:type="paragraph" w:customStyle="1" w:styleId="NO">
    <w:name w:val="NO"/>
    <w:basedOn w:val="a"/>
    <w:link w:val="NOChar"/>
    <w:rsid w:val="001B335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qFormat/>
    <w:rsid w:val="001B335B"/>
    <w:rPr>
      <w:rFonts w:eastAsia="Times New Roman"/>
      <w:lang w:eastAsia="en-US"/>
    </w:rPr>
  </w:style>
  <w:style w:type="paragraph" w:customStyle="1" w:styleId="EX">
    <w:name w:val="EX"/>
    <w:basedOn w:val="a"/>
    <w:link w:val="EXCar"/>
    <w:qFormat/>
    <w:rsid w:val="004200E3"/>
    <w:pPr>
      <w:keepLines/>
      <w:widowControl w:val="0"/>
      <w:adjustRightInd w:val="0"/>
      <w:spacing w:after="180" w:line="360" w:lineRule="atLeast"/>
      <w:ind w:left="1702" w:hanging="1418"/>
      <w:jc w:val="both"/>
      <w:textAlignment w:val="baseline"/>
    </w:pPr>
    <w:rPr>
      <w:rFonts w:eastAsia="宋体"/>
    </w:rPr>
  </w:style>
  <w:style w:type="character" w:customStyle="1" w:styleId="EXCar">
    <w:name w:val="EX Car"/>
    <w:link w:val="EX"/>
    <w:qFormat/>
    <w:rsid w:val="004200E3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3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TTF</cp:lastModifiedBy>
  <cp:revision>94</cp:revision>
  <cp:lastPrinted>2001-04-23T09:30:00Z</cp:lastPrinted>
  <dcterms:created xsi:type="dcterms:W3CDTF">2023-05-04T06:41:00Z</dcterms:created>
  <dcterms:modified xsi:type="dcterms:W3CDTF">2023-05-15T09:32:00Z</dcterms:modified>
</cp:coreProperties>
</file>